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39F3" w:rsidRPr="009A03B5" w:rsidRDefault="00D139F3" w:rsidP="00D139F3">
      <w:pPr>
        <w:spacing w:after="0" w:line="240" w:lineRule="auto"/>
        <w:jc w:val="center"/>
        <w:rPr>
          <w:rFonts w:ascii="TH SarabunIT๙" w:hAnsi="TH SarabunIT๙" w:cs="TH SarabunIT๙"/>
          <w:b/>
          <w:bCs/>
          <w:sz w:val="36"/>
          <w:szCs w:val="36"/>
        </w:rPr>
      </w:pPr>
      <w:bookmarkStart w:id="0" w:name="_GoBack"/>
      <w:bookmarkEnd w:id="0"/>
      <w:r w:rsidRPr="009A03B5">
        <w:rPr>
          <w:rFonts w:ascii="TH SarabunIT๙" w:hAnsi="TH SarabunIT๙" w:cs="TH SarabunIT๙"/>
          <w:b/>
          <w:bCs/>
          <w:sz w:val="36"/>
          <w:szCs w:val="36"/>
          <w:cs/>
        </w:rPr>
        <w:t>แนวทางการตรวจราชการกระทรวงสาธารณสุข ประจำปีงบประมาณ พ.ศ.2561</w:t>
      </w:r>
    </w:p>
    <w:p w:rsidR="00D139F3" w:rsidRPr="009A03B5" w:rsidRDefault="00D139F3" w:rsidP="00D139F3">
      <w:pPr>
        <w:spacing w:after="0" w:line="240" w:lineRule="auto"/>
        <w:jc w:val="center"/>
        <w:rPr>
          <w:rFonts w:ascii="TH SarabunIT๙" w:hAnsi="TH SarabunIT๙" w:cs="TH SarabunIT๙"/>
          <w:b/>
          <w:bCs/>
          <w:sz w:val="36"/>
          <w:szCs w:val="36"/>
        </w:rPr>
      </w:pPr>
      <w:r w:rsidRPr="009A03B5">
        <w:rPr>
          <w:rFonts w:ascii="TH SarabunIT๙" w:hAnsi="TH SarabunIT๙" w:cs="TH SarabunIT๙"/>
          <w:b/>
          <w:bCs/>
          <w:sz w:val="36"/>
          <w:szCs w:val="36"/>
          <w:cs/>
        </w:rPr>
        <w:t>(</w:t>
      </w:r>
      <w:r w:rsidRPr="009A03B5">
        <w:rPr>
          <w:rFonts w:ascii="TH SarabunIT๙" w:hAnsi="TH SarabunIT๙" w:cs="TH SarabunIT๙"/>
          <w:b/>
          <w:bCs/>
          <w:sz w:val="36"/>
          <w:szCs w:val="36"/>
        </w:rPr>
        <w:t>Inspection Guideline</w:t>
      </w:r>
      <w:r w:rsidRPr="009A03B5">
        <w:rPr>
          <w:rFonts w:ascii="TH SarabunIT๙" w:hAnsi="TH SarabunIT๙" w:cs="TH SarabunIT๙"/>
          <w:b/>
          <w:bCs/>
          <w:sz w:val="36"/>
          <w:szCs w:val="36"/>
          <w:cs/>
        </w:rPr>
        <w:t>)</w:t>
      </w:r>
    </w:p>
    <w:p w:rsidR="00F84287" w:rsidRPr="009A03B5" w:rsidRDefault="00F84287" w:rsidP="00F84287">
      <w:pPr>
        <w:spacing w:after="0" w:line="240" w:lineRule="auto"/>
        <w:jc w:val="center"/>
        <w:rPr>
          <w:rFonts w:ascii="TH SarabunIT๙" w:hAnsi="TH SarabunIT๙" w:cs="TH SarabunIT๙"/>
          <w:b/>
          <w:bCs/>
          <w:sz w:val="36"/>
          <w:szCs w:val="36"/>
        </w:rPr>
      </w:pPr>
      <w:r w:rsidRPr="009A03B5">
        <w:rPr>
          <w:rFonts w:ascii="TH SarabunIT๙" w:hAnsi="TH SarabunIT๙" w:cs="TH SarabunIT๙"/>
          <w:b/>
          <w:bCs/>
          <w:sz w:val="36"/>
          <w:szCs w:val="36"/>
          <w:cs/>
        </w:rPr>
        <w:t xml:space="preserve">คณะที่ </w:t>
      </w:r>
      <w:r w:rsidRPr="009A03B5">
        <w:rPr>
          <w:rFonts w:ascii="TH SarabunIT๙" w:hAnsi="TH SarabunIT๙" w:cs="TH SarabunIT๙"/>
          <w:b/>
          <w:bCs/>
          <w:sz w:val="36"/>
          <w:szCs w:val="36"/>
        </w:rPr>
        <w:t xml:space="preserve">2 : </w:t>
      </w:r>
      <w:r w:rsidRPr="009A03B5">
        <w:rPr>
          <w:rFonts w:ascii="TH SarabunIT๙" w:hAnsi="TH SarabunIT๙" w:cs="TH SarabunIT๙"/>
          <w:b/>
          <w:bCs/>
          <w:color w:val="0D0D0D"/>
          <w:sz w:val="36"/>
          <w:szCs w:val="36"/>
          <w:cs/>
        </w:rPr>
        <w:t xml:space="preserve">การพัฒนาระบบบริการสุขภาพ </w:t>
      </w:r>
    </w:p>
    <w:p w:rsidR="00D139F3" w:rsidRPr="00F84287" w:rsidRDefault="00D139F3" w:rsidP="00D139F3">
      <w:pPr>
        <w:spacing w:after="0" w:line="240" w:lineRule="auto"/>
        <w:rPr>
          <w:rFonts w:ascii="TH SarabunIT๙" w:hAnsi="TH SarabunIT๙" w:cs="TH SarabunIT๙"/>
          <w:sz w:val="32"/>
          <w:szCs w:val="32"/>
        </w:rPr>
      </w:pPr>
    </w:p>
    <w:p w:rsidR="009A03B5" w:rsidRPr="009A03B5" w:rsidRDefault="009A03B5" w:rsidP="009A03B5">
      <w:pPr>
        <w:spacing w:after="0" w:line="240" w:lineRule="auto"/>
        <w:jc w:val="thaiDistribute"/>
        <w:rPr>
          <w:rFonts w:ascii="TH SarabunIT๙" w:hAnsi="TH SarabunIT๙" w:cs="TH SarabunIT๙"/>
          <w:b/>
          <w:bCs/>
          <w:sz w:val="32"/>
          <w:szCs w:val="32"/>
        </w:rPr>
      </w:pPr>
      <w:r w:rsidRPr="009A03B5">
        <w:rPr>
          <w:rFonts w:ascii="TH SarabunIT๙" w:hAnsi="TH SarabunIT๙" w:cs="TH SarabunIT๙" w:hint="cs"/>
          <w:b/>
          <w:bCs/>
          <w:sz w:val="32"/>
          <w:szCs w:val="32"/>
          <w:cs/>
        </w:rPr>
        <w:t>ประเด็นหลัก 3. การพัฒนาระบบบริการสุขภาพ (</w:t>
      </w:r>
      <w:r w:rsidRPr="009A03B5">
        <w:rPr>
          <w:rFonts w:ascii="TH SarabunIT๙" w:hAnsi="TH SarabunIT๙" w:cs="TH SarabunIT๙"/>
          <w:b/>
          <w:bCs/>
          <w:sz w:val="32"/>
          <w:szCs w:val="32"/>
        </w:rPr>
        <w:t>Service Plan</w:t>
      </w:r>
      <w:r w:rsidRPr="009A03B5">
        <w:rPr>
          <w:rFonts w:ascii="TH SarabunIT๙" w:hAnsi="TH SarabunIT๙" w:cs="TH SarabunIT๙" w:hint="cs"/>
          <w:b/>
          <w:bCs/>
          <w:sz w:val="32"/>
          <w:szCs w:val="32"/>
          <w:cs/>
        </w:rPr>
        <w:t xml:space="preserve">) </w:t>
      </w:r>
      <w:r w:rsidRPr="009A03B5">
        <w:rPr>
          <w:rFonts w:ascii="TH SarabunIT๙" w:hAnsi="TH SarabunIT๙" w:cs="TH SarabunIT๙"/>
          <w:b/>
          <w:bCs/>
          <w:sz w:val="32"/>
          <w:szCs w:val="32"/>
        </w:rPr>
        <w:t>Health Outcome</w:t>
      </w:r>
    </w:p>
    <w:p w:rsidR="00D139F3" w:rsidRPr="009A03B5" w:rsidRDefault="00D139F3" w:rsidP="009A03B5">
      <w:pPr>
        <w:spacing w:after="0" w:line="240" w:lineRule="auto"/>
        <w:jc w:val="thaiDistribute"/>
        <w:rPr>
          <w:rFonts w:ascii="TH SarabunIT๙" w:hAnsi="TH SarabunIT๙" w:cs="TH SarabunIT๙"/>
          <w:b/>
          <w:bCs/>
          <w:sz w:val="32"/>
          <w:szCs w:val="32"/>
          <w:cs/>
        </w:rPr>
      </w:pPr>
      <w:r w:rsidRPr="009A03B5">
        <w:rPr>
          <w:rFonts w:ascii="TH SarabunIT๙" w:hAnsi="TH SarabunIT๙" w:cs="TH SarabunIT๙"/>
          <w:b/>
          <w:bCs/>
          <w:sz w:val="32"/>
          <w:szCs w:val="32"/>
          <w:cs/>
        </w:rPr>
        <w:t>ตัวชี้วัด</w:t>
      </w:r>
      <w:r w:rsidR="009A03B5" w:rsidRPr="009A03B5">
        <w:rPr>
          <w:rFonts w:ascii="TH SarabunIT๙" w:hAnsi="TH SarabunIT๙" w:cs="TH SarabunIT๙" w:hint="cs"/>
          <w:b/>
          <w:bCs/>
          <w:sz w:val="32"/>
          <w:szCs w:val="32"/>
          <w:cs/>
        </w:rPr>
        <w:t>กำกับ ติดตาม</w:t>
      </w:r>
      <w:r w:rsidR="00C16FE0" w:rsidRPr="009A03B5">
        <w:rPr>
          <w:rFonts w:ascii="TH SarabunIT๙" w:hAnsi="TH SarabunIT๙" w:cs="TH SarabunIT๙"/>
          <w:b/>
          <w:bCs/>
          <w:sz w:val="32"/>
          <w:szCs w:val="32"/>
        </w:rPr>
        <w:t xml:space="preserve"> </w:t>
      </w:r>
      <w:r w:rsidRPr="009A03B5">
        <w:rPr>
          <w:rFonts w:ascii="TH SarabunIT๙" w:hAnsi="TH SarabunIT๙" w:cs="TH SarabunIT๙"/>
          <w:b/>
          <w:bCs/>
          <w:sz w:val="32"/>
          <w:szCs w:val="32"/>
        </w:rPr>
        <w:t xml:space="preserve">: </w:t>
      </w:r>
      <w:r w:rsidR="009A03B5" w:rsidRPr="009A03B5">
        <w:rPr>
          <w:rFonts w:ascii="TH SarabunIT๙" w:hAnsi="TH SarabunIT๙" w:cs="TH SarabunIT๙"/>
          <w:b/>
          <w:bCs/>
          <w:sz w:val="32"/>
          <w:szCs w:val="32"/>
        </w:rPr>
        <w:t xml:space="preserve">KPI 3 </w:t>
      </w:r>
      <w:r w:rsidR="00344404" w:rsidRPr="009A03B5">
        <w:rPr>
          <w:rFonts w:ascii="TH SarabunIT๙" w:hAnsi="TH SarabunIT๙" w:cs="TH SarabunIT๙"/>
          <w:b/>
          <w:bCs/>
          <w:sz w:val="32"/>
          <w:szCs w:val="32"/>
          <w:cs/>
        </w:rPr>
        <w:t xml:space="preserve">อัตราตายผู้ป่วยติดเชื้อในกระแสเลือดแบบรุนแรงชนิด </w:t>
      </w:r>
      <w:r w:rsidR="00344404" w:rsidRPr="009A03B5">
        <w:rPr>
          <w:rFonts w:ascii="TH SarabunIT๙" w:hAnsi="TH SarabunIT๙" w:cs="TH SarabunIT๙"/>
          <w:b/>
          <w:bCs/>
          <w:sz w:val="32"/>
          <w:szCs w:val="32"/>
        </w:rPr>
        <w:t xml:space="preserve">community-acquired </w:t>
      </w:r>
      <w:r w:rsidR="00344404" w:rsidRPr="009A03B5">
        <w:rPr>
          <w:rFonts w:ascii="TH SarabunIT๙" w:hAnsi="TH SarabunIT๙" w:cs="TH SarabunIT๙"/>
          <w:b/>
          <w:bCs/>
          <w:sz w:val="32"/>
          <w:szCs w:val="32"/>
          <w:cs/>
        </w:rPr>
        <w:t>ได้ตามเป้าหมายที่กำหนด</w:t>
      </w:r>
    </w:p>
    <w:p w:rsidR="000D646F" w:rsidRPr="009A03B5" w:rsidRDefault="000D646F" w:rsidP="00131A69">
      <w:pPr>
        <w:spacing w:after="0"/>
        <w:rPr>
          <w:rFonts w:ascii="TH SarabunIT๙" w:hAnsi="TH SarabunIT๙" w:cs="TH SarabunIT๙"/>
          <w:b/>
          <w:bCs/>
          <w:sz w:val="12"/>
          <w:szCs w:val="12"/>
        </w:rPr>
      </w:pPr>
    </w:p>
    <w:p w:rsidR="000D646F" w:rsidRPr="00131A69" w:rsidRDefault="00344404" w:rsidP="009A03B5">
      <w:pPr>
        <w:spacing w:after="0"/>
        <w:jc w:val="thaiDistribute"/>
        <w:rPr>
          <w:rFonts w:ascii="TH SarabunIT๙" w:hAnsi="TH SarabunIT๙" w:cs="TH SarabunIT๙"/>
          <w:sz w:val="32"/>
          <w:szCs w:val="32"/>
        </w:rPr>
      </w:pPr>
      <w:r w:rsidRPr="00131A69">
        <w:rPr>
          <w:rFonts w:ascii="TH SarabunIT๙" w:hAnsi="TH SarabunIT๙" w:cs="TH SarabunIT๙"/>
          <w:b/>
          <w:bCs/>
          <w:sz w:val="32"/>
          <w:szCs w:val="32"/>
          <w:cs/>
        </w:rPr>
        <w:t>สถานการณ์</w:t>
      </w:r>
    </w:p>
    <w:p w:rsidR="00344404" w:rsidRPr="00131A69" w:rsidRDefault="00344404" w:rsidP="009A03B5">
      <w:pPr>
        <w:ind w:firstLine="851"/>
        <w:jc w:val="thaiDistribute"/>
        <w:rPr>
          <w:rFonts w:ascii="TH SarabunIT๙" w:eastAsia="Times New Roman" w:hAnsi="TH SarabunIT๙" w:cs="TH SarabunIT๙"/>
          <w:sz w:val="32"/>
          <w:szCs w:val="32"/>
        </w:rPr>
      </w:pPr>
      <w:r w:rsidRPr="00131A69">
        <w:rPr>
          <w:rFonts w:ascii="TH SarabunIT๙" w:eastAsia="Times New Roman" w:hAnsi="TH SarabunIT๙" w:cs="TH SarabunIT๙"/>
          <w:sz w:val="32"/>
          <w:szCs w:val="32"/>
          <w:cs/>
        </w:rPr>
        <w:t>ภาวะติดเชื้อในกระแสเลือด (</w:t>
      </w:r>
      <w:r w:rsidRPr="00131A69">
        <w:rPr>
          <w:rFonts w:ascii="TH SarabunIT๙" w:eastAsia="Times New Roman" w:hAnsi="TH SarabunIT๙" w:cs="TH SarabunIT๙"/>
          <w:sz w:val="32"/>
          <w:szCs w:val="32"/>
        </w:rPr>
        <w:t xml:space="preserve">sepsis) </w:t>
      </w:r>
      <w:r w:rsidRPr="00131A69">
        <w:rPr>
          <w:rFonts w:ascii="TH SarabunIT๙" w:eastAsia="Times New Roman" w:hAnsi="TH SarabunIT๙" w:cs="TH SarabunIT๙"/>
          <w:sz w:val="32"/>
          <w:szCs w:val="32"/>
          <w:cs/>
        </w:rPr>
        <w:t xml:space="preserve">เป็นสาเหตุการเสียชีวิตอันดับ 1 ของผู้ป่วยในโรงพยาบาลของประเทศไทย  และอุบัติการณ์ของภาวะติดเชื้อในกระแสเลือดมีแนวโน้มเพิ่มมากขึ้น จากข้อมูลของกระทรวงสาธารณสุขร่วมกับหน่วยงานสำนักหลักประกันสุขภาพแห่งชาติ พบว่า ประเทศไทย มีผู้ป่วย </w:t>
      </w:r>
      <w:r w:rsidRPr="00131A69">
        <w:rPr>
          <w:rFonts w:ascii="TH SarabunIT๙" w:eastAsia="Times New Roman" w:hAnsi="TH SarabunIT๙" w:cs="TH SarabunIT๙"/>
          <w:sz w:val="32"/>
          <w:szCs w:val="32"/>
        </w:rPr>
        <w:t xml:space="preserve">Sepsis </w:t>
      </w:r>
      <w:r w:rsidRPr="00131A69">
        <w:rPr>
          <w:rFonts w:ascii="TH SarabunIT๙" w:eastAsia="Times New Roman" w:hAnsi="TH SarabunIT๙" w:cs="TH SarabunIT๙"/>
          <w:sz w:val="32"/>
          <w:szCs w:val="32"/>
          <w:cs/>
        </w:rPr>
        <w:t>ประมาณ 175</w:t>
      </w:r>
      <w:r w:rsidRPr="00131A69">
        <w:rPr>
          <w:rFonts w:ascii="TH SarabunIT๙" w:eastAsia="Times New Roman" w:hAnsi="TH SarabunIT๙" w:cs="TH SarabunIT๙"/>
          <w:sz w:val="32"/>
          <w:szCs w:val="32"/>
        </w:rPr>
        <w:t>,</w:t>
      </w:r>
      <w:r w:rsidRPr="00131A69">
        <w:rPr>
          <w:rFonts w:ascii="TH SarabunIT๙" w:eastAsia="Times New Roman" w:hAnsi="TH SarabunIT๙" w:cs="TH SarabunIT๙"/>
          <w:sz w:val="32"/>
          <w:szCs w:val="32"/>
          <w:cs/>
        </w:rPr>
        <w:t xml:space="preserve">000 ราย/ต่อปี  และมีผู้ป่วย </w:t>
      </w:r>
      <w:r w:rsidRPr="00131A69">
        <w:rPr>
          <w:rFonts w:ascii="TH SarabunIT๙" w:eastAsia="Times New Roman" w:hAnsi="TH SarabunIT๙" w:cs="TH SarabunIT๙"/>
          <w:sz w:val="32"/>
          <w:szCs w:val="32"/>
        </w:rPr>
        <w:t xml:space="preserve">Sepsis </w:t>
      </w:r>
      <w:r w:rsidRPr="00131A69">
        <w:rPr>
          <w:rFonts w:ascii="TH SarabunIT๙" w:eastAsia="Times New Roman" w:hAnsi="TH SarabunIT๙" w:cs="TH SarabunIT๙"/>
          <w:sz w:val="32"/>
          <w:szCs w:val="32"/>
          <w:cs/>
        </w:rPr>
        <w:t>เสียชีวิต ประมาณ 45</w:t>
      </w:r>
      <w:r w:rsidRPr="00131A69">
        <w:rPr>
          <w:rFonts w:ascii="TH SarabunIT๙" w:eastAsia="Times New Roman" w:hAnsi="TH SarabunIT๙" w:cs="TH SarabunIT๙"/>
          <w:sz w:val="32"/>
          <w:szCs w:val="32"/>
        </w:rPr>
        <w:t>,</w:t>
      </w:r>
      <w:r w:rsidRPr="00131A69">
        <w:rPr>
          <w:rFonts w:ascii="TH SarabunIT๙" w:eastAsia="Times New Roman" w:hAnsi="TH SarabunIT๙" w:cs="TH SarabunIT๙"/>
          <w:sz w:val="32"/>
          <w:szCs w:val="32"/>
          <w:cs/>
        </w:rPr>
        <w:t xml:space="preserve">000 ราย/ต่อปี ซึ่งเมื่อคิดแล้วพบว่า มีผู้ป่วย </w:t>
      </w:r>
      <w:r w:rsidRPr="00131A69">
        <w:rPr>
          <w:rFonts w:ascii="TH SarabunIT๙" w:eastAsia="Times New Roman" w:hAnsi="TH SarabunIT๙" w:cs="TH SarabunIT๙"/>
          <w:sz w:val="32"/>
          <w:szCs w:val="32"/>
        </w:rPr>
        <w:t xml:space="preserve">sepsis 1 </w:t>
      </w:r>
      <w:r w:rsidRPr="00131A69">
        <w:rPr>
          <w:rFonts w:ascii="TH SarabunIT๙" w:eastAsia="Times New Roman" w:hAnsi="TH SarabunIT๙" w:cs="TH SarabunIT๙"/>
          <w:sz w:val="32"/>
          <w:szCs w:val="32"/>
          <w:cs/>
        </w:rPr>
        <w:t xml:space="preserve">ราย เกิดขึ้นทุกๆ </w:t>
      </w:r>
      <w:r w:rsidRPr="00131A69">
        <w:rPr>
          <w:rFonts w:ascii="TH SarabunIT๙" w:eastAsia="Times New Roman" w:hAnsi="TH SarabunIT๙" w:cs="TH SarabunIT๙"/>
          <w:sz w:val="32"/>
          <w:szCs w:val="32"/>
        </w:rPr>
        <w:t xml:space="preserve">3 </w:t>
      </w:r>
      <w:r w:rsidRPr="00131A69">
        <w:rPr>
          <w:rFonts w:ascii="TH SarabunIT๙" w:eastAsia="Times New Roman" w:hAnsi="TH SarabunIT๙" w:cs="TH SarabunIT๙"/>
          <w:sz w:val="32"/>
          <w:szCs w:val="32"/>
          <w:cs/>
        </w:rPr>
        <w:t xml:space="preserve">นาที และ มีผู้ป่วย </w:t>
      </w:r>
      <w:r w:rsidRPr="00131A69">
        <w:rPr>
          <w:rFonts w:ascii="TH SarabunIT๙" w:eastAsia="Times New Roman" w:hAnsi="TH SarabunIT๙" w:cs="TH SarabunIT๙"/>
          <w:sz w:val="32"/>
          <w:szCs w:val="32"/>
        </w:rPr>
        <w:t>sepsis</w:t>
      </w:r>
      <w:r w:rsidRPr="00131A69">
        <w:rPr>
          <w:rFonts w:ascii="TH SarabunIT๙" w:eastAsia="Times New Roman" w:hAnsi="TH SarabunIT๙" w:cs="TH SarabunIT๙"/>
          <w:sz w:val="32"/>
          <w:szCs w:val="32"/>
          <w:cs/>
        </w:rPr>
        <w:t xml:space="preserve"> เสียชีวิต </w:t>
      </w:r>
      <w:r w:rsidRPr="00131A69">
        <w:rPr>
          <w:rFonts w:ascii="TH SarabunIT๙" w:eastAsia="Times New Roman" w:hAnsi="TH SarabunIT๙" w:cs="TH SarabunIT๙"/>
          <w:sz w:val="32"/>
          <w:szCs w:val="32"/>
        </w:rPr>
        <w:t xml:space="preserve">5 </w:t>
      </w:r>
      <w:r w:rsidRPr="00131A69">
        <w:rPr>
          <w:rFonts w:ascii="TH SarabunIT๙" w:eastAsia="Times New Roman" w:hAnsi="TH SarabunIT๙" w:cs="TH SarabunIT๙"/>
          <w:sz w:val="32"/>
          <w:szCs w:val="32"/>
          <w:cs/>
        </w:rPr>
        <w:t>รายทุก 1 ชั่วโมง ซึ่งนับว่าเป็นความสูญเสียอย่างมากมาย</w:t>
      </w:r>
      <w:r w:rsidR="00131A69">
        <w:rPr>
          <w:rFonts w:ascii="TH SarabunIT๙" w:hAnsi="TH SarabunIT๙" w:cs="TH SarabunIT๙"/>
          <w:sz w:val="32"/>
          <w:szCs w:val="32"/>
        </w:rPr>
        <w:t xml:space="preserve"> </w:t>
      </w:r>
      <w:r w:rsidRPr="00131A69">
        <w:rPr>
          <w:rFonts w:ascii="TH SarabunIT๙" w:eastAsia="Times New Roman" w:hAnsi="TH SarabunIT๙" w:cs="TH SarabunIT๙"/>
          <w:sz w:val="32"/>
          <w:szCs w:val="32"/>
          <w:cs/>
        </w:rPr>
        <w:t>แม้ว่าปัจจุบันความรู้ความเข้าใจเกี่ยวกับกลไกการเกิดโรคเพิ่มขึ้น มีความก้าวหน้าในการรักษาโรคติดเชื้อคือมียาต้านจุลชีพที่ดีขึ้น มีความก้าวหน้าในเทคโนโลยีด้านการดูแลผู้ป่วยที่อยู่ในภาวะวิกฤตได้ดีขึ้น แต่อัตราตายของผู้ป่วยภาวะติดเชื้อในกระแสเลือดยังคงสูง โดยอัตราตายผู้ป่วยติดเชื้อในกระแสเลือดในประเทศไทยในรอบปีงบประมาณ พ.ศ.</w:t>
      </w:r>
      <w:r w:rsidRPr="00131A69">
        <w:rPr>
          <w:rFonts w:ascii="TH SarabunIT๙" w:eastAsia="Times New Roman" w:hAnsi="TH SarabunIT๙" w:cs="TH SarabunIT๙"/>
          <w:sz w:val="32"/>
          <w:szCs w:val="32"/>
        </w:rPr>
        <w:t xml:space="preserve">2560 </w:t>
      </w:r>
      <w:r w:rsidRPr="00131A69">
        <w:rPr>
          <w:rFonts w:ascii="TH SarabunIT๙" w:eastAsia="Times New Roman" w:hAnsi="TH SarabunIT๙" w:cs="TH SarabunIT๙"/>
          <w:sz w:val="32"/>
          <w:szCs w:val="32"/>
          <w:cs/>
        </w:rPr>
        <w:t xml:space="preserve">อยู่ที่ร้อยละ </w:t>
      </w:r>
      <w:r w:rsidRPr="00131A69">
        <w:rPr>
          <w:rFonts w:ascii="TH SarabunIT๙" w:eastAsia="Times New Roman" w:hAnsi="TH SarabunIT๙" w:cs="TH SarabunIT๙"/>
          <w:sz w:val="32"/>
          <w:szCs w:val="32"/>
        </w:rPr>
        <w:t>32.03</w:t>
      </w:r>
    </w:p>
    <w:p w:rsidR="000D646F" w:rsidRPr="009A03B5" w:rsidRDefault="000D646F" w:rsidP="009A03B5">
      <w:pPr>
        <w:spacing w:after="0"/>
        <w:jc w:val="thaiDistribute"/>
        <w:rPr>
          <w:rFonts w:ascii="TH SarabunIT๙" w:eastAsia="Times New Roman" w:hAnsi="TH SarabunIT๙" w:cs="TH SarabunIT๙"/>
          <w:b/>
          <w:bCs/>
          <w:sz w:val="32"/>
          <w:szCs w:val="32"/>
        </w:rPr>
      </w:pPr>
      <w:r w:rsidRPr="009A03B5">
        <w:rPr>
          <w:rFonts w:ascii="TH SarabunIT๙" w:eastAsia="Times New Roman" w:hAnsi="TH SarabunIT๙" w:cs="TH SarabunIT๙"/>
          <w:b/>
          <w:bCs/>
          <w:sz w:val="32"/>
          <w:szCs w:val="32"/>
          <w:cs/>
        </w:rPr>
        <w:t xml:space="preserve">กลยุทธ์และแนวทางในการปฏิบัติการ เพื่อทำให้การดูแลผู้ป่วยที่เกิดภาวะติดเชื้อในกระแสเลือด ประสบความสำเร็จ ประกอบไปด้วย </w:t>
      </w:r>
    </w:p>
    <w:p w:rsidR="00F84287" w:rsidRDefault="000D646F" w:rsidP="009A03B5">
      <w:pPr>
        <w:spacing w:after="0"/>
        <w:ind w:firstLine="851"/>
        <w:jc w:val="thaiDistribute"/>
        <w:rPr>
          <w:rFonts w:ascii="TH SarabunIT๙" w:eastAsia="Times New Roman" w:hAnsi="TH SarabunIT๙" w:cs="TH SarabunIT๙"/>
          <w:sz w:val="32"/>
          <w:szCs w:val="32"/>
        </w:rPr>
      </w:pPr>
      <w:r w:rsidRPr="00131A69">
        <w:rPr>
          <w:rFonts w:ascii="TH SarabunIT๙" w:eastAsia="Times New Roman" w:hAnsi="TH SarabunIT๙" w:cs="TH SarabunIT๙"/>
          <w:sz w:val="32"/>
          <w:szCs w:val="32"/>
          <w:cs/>
        </w:rPr>
        <w:t>1.</w:t>
      </w:r>
      <w:r w:rsidR="00131A69">
        <w:rPr>
          <w:rFonts w:ascii="TH SarabunIT๙" w:eastAsia="Times New Roman" w:hAnsi="TH SarabunIT๙" w:cs="TH SarabunIT๙" w:hint="cs"/>
          <w:sz w:val="32"/>
          <w:szCs w:val="32"/>
          <w:cs/>
        </w:rPr>
        <w:t xml:space="preserve"> </w:t>
      </w:r>
      <w:r w:rsidRPr="00131A69">
        <w:rPr>
          <w:rFonts w:ascii="TH SarabunIT๙" w:eastAsia="Times New Roman" w:hAnsi="TH SarabunIT๙" w:cs="TH SarabunIT๙"/>
          <w:sz w:val="32"/>
          <w:szCs w:val="32"/>
          <w:cs/>
        </w:rPr>
        <w:t>การสร้างทีมงานคอยประสานงานและติดตามตัวชี้วัดในโรงพยาบาลทุกแห่ง โดยในแต่ละโรงพยาบาลควรต้องมี</w:t>
      </w:r>
      <w:proofErr w:type="spellStart"/>
      <w:r w:rsidR="009A3896" w:rsidRPr="00131A69">
        <w:rPr>
          <w:rFonts w:ascii="TH SarabunIT๙" w:eastAsia="Times New Roman" w:hAnsi="TH SarabunIT๙" w:cs="TH SarabunIT๙"/>
          <w:sz w:val="32"/>
          <w:szCs w:val="32"/>
          <w:cs/>
        </w:rPr>
        <w:t>ทีมสห</w:t>
      </w:r>
      <w:proofErr w:type="spellEnd"/>
      <w:r w:rsidR="009A3896" w:rsidRPr="00131A69">
        <w:rPr>
          <w:rFonts w:ascii="TH SarabunIT๙" w:eastAsia="Times New Roman" w:hAnsi="TH SarabunIT๙" w:cs="TH SarabunIT๙"/>
          <w:sz w:val="32"/>
          <w:szCs w:val="32"/>
          <w:cs/>
        </w:rPr>
        <w:t>วิชาชีพร่วมกันดูแลผู้ป่วยที่เกิดภาวะติดเชื้อในกระแสเลือด และต้องมี</w:t>
      </w:r>
      <w:r w:rsidRPr="00131A69">
        <w:rPr>
          <w:rFonts w:ascii="TH SarabunIT๙" w:eastAsia="Times New Roman" w:hAnsi="TH SarabunIT๙" w:cs="TH SarabunIT๙"/>
          <w:sz w:val="32"/>
          <w:szCs w:val="32"/>
          <w:cs/>
        </w:rPr>
        <w:t>ผู้รับผิดชอบการดูแลผู้ป่วยติดเชื้อในกระแสเลือด (</w:t>
      </w:r>
      <w:r w:rsidRPr="00131A69">
        <w:rPr>
          <w:rFonts w:ascii="TH SarabunIT๙" w:eastAsia="Times New Roman" w:hAnsi="TH SarabunIT๙" w:cs="TH SarabunIT๙"/>
          <w:sz w:val="32"/>
          <w:szCs w:val="32"/>
        </w:rPr>
        <w:t xml:space="preserve">sepsis case manager) </w:t>
      </w:r>
      <w:r w:rsidRPr="00131A69">
        <w:rPr>
          <w:rFonts w:ascii="TH SarabunIT๙" w:eastAsia="Times New Roman" w:hAnsi="TH SarabunIT๙" w:cs="TH SarabunIT๙"/>
          <w:sz w:val="32"/>
          <w:szCs w:val="32"/>
          <w:cs/>
        </w:rPr>
        <w:t xml:space="preserve">ซึ่งประกอบด้วยแพทย์และพยาบาลอย่างน้อย 1 คน </w:t>
      </w:r>
    </w:p>
    <w:p w:rsidR="000D646F" w:rsidRPr="00131A69" w:rsidRDefault="000D646F" w:rsidP="009A03B5">
      <w:pPr>
        <w:spacing w:after="0"/>
        <w:ind w:firstLine="851"/>
        <w:jc w:val="thaiDistribute"/>
        <w:rPr>
          <w:rFonts w:ascii="TH SarabunIT๙" w:eastAsia="Times New Roman" w:hAnsi="TH SarabunIT๙" w:cs="TH SarabunIT๙"/>
          <w:sz w:val="32"/>
          <w:szCs w:val="32"/>
        </w:rPr>
      </w:pPr>
      <w:r w:rsidRPr="00131A69">
        <w:rPr>
          <w:rFonts w:ascii="TH SarabunIT๙" w:eastAsia="Times New Roman" w:hAnsi="TH SarabunIT๙" w:cs="TH SarabunIT๙"/>
          <w:sz w:val="32"/>
          <w:szCs w:val="32"/>
          <w:cs/>
        </w:rPr>
        <w:t>2.</w:t>
      </w:r>
      <w:r w:rsidR="00131A69">
        <w:rPr>
          <w:rFonts w:ascii="TH SarabunIT๙" w:eastAsia="Times New Roman" w:hAnsi="TH SarabunIT๙" w:cs="TH SarabunIT๙" w:hint="cs"/>
          <w:sz w:val="32"/>
          <w:szCs w:val="32"/>
          <w:cs/>
        </w:rPr>
        <w:t xml:space="preserve"> </w:t>
      </w:r>
      <w:r w:rsidRPr="00131A69">
        <w:rPr>
          <w:rFonts w:ascii="TH SarabunIT๙" w:eastAsia="Times New Roman" w:hAnsi="TH SarabunIT๙" w:cs="TH SarabunIT๙"/>
          <w:sz w:val="32"/>
          <w:szCs w:val="32"/>
          <w:cs/>
        </w:rPr>
        <w:t>เน้นการค้นหาผู้ป่วยได้รวดเร็ว (</w:t>
      </w:r>
      <w:r w:rsidRPr="00131A69">
        <w:rPr>
          <w:rFonts w:ascii="TH SarabunIT๙" w:eastAsia="Times New Roman" w:hAnsi="TH SarabunIT๙" w:cs="TH SarabunIT๙"/>
          <w:sz w:val="32"/>
          <w:szCs w:val="32"/>
        </w:rPr>
        <w:t xml:space="preserve">early detection) </w:t>
      </w:r>
      <w:r w:rsidRPr="00131A69">
        <w:rPr>
          <w:rFonts w:ascii="TH SarabunIT๙" w:eastAsia="Times New Roman" w:hAnsi="TH SarabunIT๙" w:cs="TH SarabunIT๙"/>
          <w:sz w:val="32"/>
          <w:szCs w:val="32"/>
          <w:cs/>
        </w:rPr>
        <w:t xml:space="preserve">โดยใช้เครื่องมือในการช่วยคัดกรองการติดเชื้อในกระแสเลือด เพื่อช่วยค้นหาผู้ป่วยได้รวดเร็วและวินิจฉัยได้ถูกต้องมากยิ่งขึ้น โดยในประเทศไทยก็มีการใช้ </w:t>
      </w:r>
      <w:proofErr w:type="spellStart"/>
      <w:r w:rsidR="009A3896" w:rsidRPr="00131A69">
        <w:rPr>
          <w:rFonts w:ascii="TH SarabunIT๙" w:eastAsia="Times New Roman" w:hAnsi="TH SarabunIT๙" w:cs="TH SarabunIT๙"/>
          <w:sz w:val="32"/>
          <w:szCs w:val="32"/>
        </w:rPr>
        <w:t>qSOFA</w:t>
      </w:r>
      <w:proofErr w:type="spellEnd"/>
      <w:r w:rsidR="009A3896" w:rsidRPr="00131A69">
        <w:rPr>
          <w:rFonts w:ascii="TH SarabunIT๙" w:eastAsia="Times New Roman" w:hAnsi="TH SarabunIT๙" w:cs="TH SarabunIT๙"/>
          <w:sz w:val="32"/>
          <w:szCs w:val="32"/>
        </w:rPr>
        <w:t xml:space="preserve"> score, </w:t>
      </w:r>
      <w:r w:rsidRPr="00131A69">
        <w:rPr>
          <w:rFonts w:ascii="TH SarabunIT๙" w:eastAsia="Times New Roman" w:hAnsi="TH SarabunIT๙" w:cs="TH SarabunIT๙"/>
          <w:sz w:val="32"/>
          <w:szCs w:val="32"/>
        </w:rPr>
        <w:t xml:space="preserve">SOS score </w:t>
      </w:r>
      <w:r w:rsidRPr="00131A69">
        <w:rPr>
          <w:rFonts w:ascii="TH SarabunIT๙" w:eastAsia="Times New Roman" w:hAnsi="TH SarabunIT๙" w:cs="TH SarabunIT๙"/>
          <w:sz w:val="32"/>
          <w:szCs w:val="32"/>
          <w:cs/>
        </w:rPr>
        <w:t xml:space="preserve">หรือ </w:t>
      </w:r>
      <w:r w:rsidRPr="00131A69">
        <w:rPr>
          <w:rFonts w:ascii="TH SarabunIT๙" w:eastAsia="Times New Roman" w:hAnsi="TH SarabunIT๙" w:cs="TH SarabunIT๙"/>
          <w:sz w:val="32"/>
          <w:szCs w:val="32"/>
        </w:rPr>
        <w:t xml:space="preserve">Early warning score </w:t>
      </w:r>
      <w:r w:rsidRPr="00131A69">
        <w:rPr>
          <w:rFonts w:ascii="TH SarabunIT๙" w:eastAsia="Times New Roman" w:hAnsi="TH SarabunIT๙" w:cs="TH SarabunIT๙"/>
          <w:sz w:val="32"/>
          <w:szCs w:val="32"/>
          <w:cs/>
        </w:rPr>
        <w:t>ช่วยในการคัดกรอง</w:t>
      </w:r>
    </w:p>
    <w:p w:rsidR="000D646F" w:rsidRPr="00131A69" w:rsidRDefault="000D646F" w:rsidP="009A03B5">
      <w:pPr>
        <w:spacing w:after="0"/>
        <w:ind w:firstLine="851"/>
        <w:jc w:val="thaiDistribute"/>
        <w:rPr>
          <w:rFonts w:ascii="TH SarabunIT๙" w:eastAsia="Times New Roman" w:hAnsi="TH SarabunIT๙" w:cs="TH SarabunIT๙"/>
          <w:sz w:val="32"/>
          <w:szCs w:val="32"/>
          <w:cs/>
        </w:rPr>
      </w:pPr>
      <w:r w:rsidRPr="00131A69">
        <w:rPr>
          <w:rFonts w:ascii="TH SarabunIT๙" w:eastAsia="Times New Roman" w:hAnsi="TH SarabunIT๙" w:cs="TH SarabunIT๙"/>
          <w:sz w:val="32"/>
          <w:szCs w:val="32"/>
          <w:cs/>
        </w:rPr>
        <w:t>3.</w:t>
      </w:r>
      <w:r w:rsidR="00131A69">
        <w:rPr>
          <w:rFonts w:ascii="TH SarabunIT๙" w:eastAsia="Times New Roman" w:hAnsi="TH SarabunIT๙" w:cs="TH SarabunIT๙" w:hint="cs"/>
          <w:sz w:val="32"/>
          <w:szCs w:val="32"/>
          <w:cs/>
        </w:rPr>
        <w:t xml:space="preserve"> </w:t>
      </w:r>
      <w:r w:rsidRPr="00131A69">
        <w:rPr>
          <w:rFonts w:ascii="TH SarabunIT๙" w:eastAsia="Times New Roman" w:hAnsi="TH SarabunIT๙" w:cs="TH SarabunIT๙"/>
          <w:sz w:val="32"/>
          <w:szCs w:val="32"/>
          <w:cs/>
        </w:rPr>
        <w:t>จัดทำแนวทางการดูแลรักษาเบื้องต้น (</w:t>
      </w:r>
      <w:r w:rsidRPr="00131A69">
        <w:rPr>
          <w:rFonts w:ascii="TH SarabunIT๙" w:eastAsia="Times New Roman" w:hAnsi="TH SarabunIT๙" w:cs="TH SarabunIT๙"/>
          <w:sz w:val="32"/>
          <w:szCs w:val="32"/>
        </w:rPr>
        <w:t xml:space="preserve">early resuscitation) </w:t>
      </w:r>
      <w:r w:rsidR="009A03B5">
        <w:rPr>
          <w:rFonts w:ascii="TH SarabunIT๙" w:eastAsia="Times New Roman" w:hAnsi="TH SarabunIT๙" w:cs="TH SarabunIT๙"/>
          <w:sz w:val="32"/>
          <w:szCs w:val="32"/>
          <w:cs/>
        </w:rPr>
        <w:t>โดยทำเป็นรูปแบบมาตร</w:t>
      </w:r>
      <w:r w:rsidRPr="00131A69">
        <w:rPr>
          <w:rFonts w:ascii="TH SarabunIT๙" w:eastAsia="Times New Roman" w:hAnsi="TH SarabunIT๙" w:cs="TH SarabunIT๙"/>
          <w:sz w:val="32"/>
          <w:szCs w:val="32"/>
          <w:cs/>
        </w:rPr>
        <w:t xml:space="preserve">ฐาน </w:t>
      </w:r>
      <w:r w:rsidRPr="00131A69">
        <w:rPr>
          <w:rFonts w:ascii="TH SarabunIT๙" w:eastAsia="Times New Roman" w:hAnsi="TH SarabunIT๙" w:cs="TH SarabunIT๙"/>
          <w:sz w:val="32"/>
          <w:szCs w:val="32"/>
        </w:rPr>
        <w:t xml:space="preserve">checklist </w:t>
      </w:r>
      <w:r w:rsidR="00600D14">
        <w:rPr>
          <w:rFonts w:ascii="TH SarabunIT๙" w:eastAsia="Times New Roman" w:hAnsi="TH SarabunIT๙" w:cs="TH SarabunIT๙"/>
          <w:sz w:val="32"/>
          <w:szCs w:val="32"/>
          <w:cs/>
        </w:rPr>
        <w:t>เน้นการป</w:t>
      </w:r>
      <w:r w:rsidR="00600D14">
        <w:rPr>
          <w:rFonts w:ascii="TH SarabunIT๙" w:eastAsia="Times New Roman" w:hAnsi="TH SarabunIT๙" w:cs="TH SarabunIT๙" w:hint="cs"/>
          <w:sz w:val="32"/>
          <w:szCs w:val="32"/>
          <w:cs/>
        </w:rPr>
        <w:t>ฏิบัติ</w:t>
      </w:r>
      <w:r w:rsidRPr="00131A69">
        <w:rPr>
          <w:rFonts w:ascii="TH SarabunIT๙" w:eastAsia="Times New Roman" w:hAnsi="TH SarabunIT๙" w:cs="TH SarabunIT๙"/>
          <w:sz w:val="32"/>
          <w:szCs w:val="32"/>
          <w:cs/>
        </w:rPr>
        <w:t>งานให้ครบ (</w:t>
      </w:r>
      <w:r w:rsidRPr="00131A69">
        <w:rPr>
          <w:rFonts w:ascii="TH SarabunIT๙" w:eastAsia="Times New Roman" w:hAnsi="TH SarabunIT๙" w:cs="TH SarabunIT๙"/>
          <w:sz w:val="32"/>
          <w:szCs w:val="32"/>
        </w:rPr>
        <w:t xml:space="preserve">sepsis bundles) </w:t>
      </w:r>
    </w:p>
    <w:p w:rsidR="000D646F" w:rsidRPr="00131A69" w:rsidRDefault="000D646F" w:rsidP="009A03B5">
      <w:pPr>
        <w:spacing w:after="0"/>
        <w:ind w:firstLine="851"/>
        <w:jc w:val="thaiDistribute"/>
        <w:rPr>
          <w:rFonts w:ascii="TH SarabunIT๙" w:eastAsia="Times New Roman" w:hAnsi="TH SarabunIT๙" w:cs="TH SarabunIT๙"/>
          <w:sz w:val="32"/>
          <w:szCs w:val="32"/>
        </w:rPr>
      </w:pPr>
      <w:r w:rsidRPr="00131A69">
        <w:rPr>
          <w:rFonts w:ascii="TH SarabunIT๙" w:eastAsia="Times New Roman" w:hAnsi="TH SarabunIT๙" w:cs="TH SarabunIT๙"/>
          <w:sz w:val="32"/>
          <w:szCs w:val="32"/>
          <w:cs/>
        </w:rPr>
        <w:t>4.</w:t>
      </w:r>
      <w:r w:rsidR="00131A69">
        <w:rPr>
          <w:rFonts w:ascii="TH SarabunIT๙" w:eastAsia="Times New Roman" w:hAnsi="TH SarabunIT๙" w:cs="TH SarabunIT๙" w:hint="cs"/>
          <w:sz w:val="32"/>
          <w:szCs w:val="32"/>
          <w:cs/>
        </w:rPr>
        <w:t xml:space="preserve"> </w:t>
      </w:r>
      <w:r w:rsidRPr="00131A69">
        <w:rPr>
          <w:rFonts w:ascii="TH SarabunIT๙" w:eastAsia="Times New Roman" w:hAnsi="TH SarabunIT๙" w:cs="TH SarabunIT๙"/>
          <w:sz w:val="32"/>
          <w:szCs w:val="32"/>
          <w:cs/>
        </w:rPr>
        <w:t xml:space="preserve">จัดทำแนวทางการการส่งต่อที่ชัดเจนเพื่อทำให้เกิดการสื่อสารและดูแลอย่างต่อเนื่อง </w:t>
      </w:r>
    </w:p>
    <w:p w:rsidR="000D646F" w:rsidRPr="00131A69" w:rsidRDefault="000D646F" w:rsidP="009A03B5">
      <w:pPr>
        <w:ind w:firstLine="851"/>
        <w:jc w:val="thaiDistribute"/>
        <w:rPr>
          <w:rFonts w:ascii="TH SarabunIT๙" w:eastAsia="Times New Roman" w:hAnsi="TH SarabunIT๙" w:cs="TH SarabunIT๙"/>
          <w:sz w:val="32"/>
          <w:szCs w:val="32"/>
        </w:rPr>
      </w:pPr>
      <w:r w:rsidRPr="00131A69">
        <w:rPr>
          <w:rFonts w:ascii="TH SarabunIT๙" w:eastAsia="Times New Roman" w:hAnsi="TH SarabunIT๙" w:cs="TH SarabunIT๙"/>
          <w:sz w:val="32"/>
          <w:szCs w:val="32"/>
          <w:cs/>
        </w:rPr>
        <w:t>5.</w:t>
      </w:r>
      <w:r w:rsidR="00131A69">
        <w:rPr>
          <w:rFonts w:ascii="TH SarabunIT๙" w:eastAsia="Times New Roman" w:hAnsi="TH SarabunIT๙" w:cs="TH SarabunIT๙" w:hint="cs"/>
          <w:sz w:val="32"/>
          <w:szCs w:val="32"/>
          <w:cs/>
        </w:rPr>
        <w:t xml:space="preserve"> </w:t>
      </w:r>
      <w:r w:rsidRPr="00131A69">
        <w:rPr>
          <w:rFonts w:ascii="TH SarabunIT๙" w:eastAsia="Times New Roman" w:hAnsi="TH SarabunIT๙" w:cs="TH SarabunIT๙"/>
          <w:sz w:val="32"/>
          <w:szCs w:val="32"/>
          <w:cs/>
        </w:rPr>
        <w:t>สร้างช่องทางด่วนช่วยให้ผู้ป่วยติดเชื้อในกระแสเลือดแบบรุนแรงได้รับการดูแลอย่างทันท่วงทีและสามารถเข้ารับการดูแลในหอผู้ป่วยหนักไอซียูได้อย่างรวดเร็ว (</w:t>
      </w:r>
      <w:r w:rsidRPr="00131A69">
        <w:rPr>
          <w:rFonts w:ascii="TH SarabunIT๙" w:eastAsia="Times New Roman" w:hAnsi="TH SarabunIT๙" w:cs="TH SarabunIT๙"/>
          <w:sz w:val="32"/>
          <w:szCs w:val="32"/>
        </w:rPr>
        <w:t xml:space="preserve">Sepsis Fast Track) </w:t>
      </w:r>
      <w:r w:rsidRPr="00131A69">
        <w:rPr>
          <w:rFonts w:ascii="TH SarabunIT๙" w:eastAsia="Times New Roman" w:hAnsi="TH SarabunIT๙" w:cs="TH SarabunIT๙"/>
          <w:sz w:val="32"/>
          <w:szCs w:val="32"/>
          <w:cs/>
        </w:rPr>
        <w:t xml:space="preserve">ในกรณีที่เตียงในไอซียูว่างและสามารถรับผู้ป่วยได้ </w:t>
      </w:r>
    </w:p>
    <w:p w:rsidR="000D646F" w:rsidRPr="00131A69" w:rsidRDefault="000D646F" w:rsidP="009A03B5">
      <w:pPr>
        <w:ind w:firstLine="851"/>
        <w:jc w:val="thaiDistribute"/>
        <w:rPr>
          <w:rFonts w:ascii="TH SarabunIT๙" w:eastAsia="Times New Roman" w:hAnsi="TH SarabunIT๙" w:cs="TH SarabunIT๙"/>
          <w:sz w:val="32"/>
          <w:szCs w:val="32"/>
        </w:rPr>
      </w:pPr>
      <w:r w:rsidRPr="00131A69">
        <w:rPr>
          <w:rFonts w:ascii="TH SarabunIT๙" w:eastAsia="Times New Roman" w:hAnsi="TH SarabunIT๙" w:cs="TH SarabunIT๙"/>
          <w:sz w:val="32"/>
          <w:szCs w:val="32"/>
          <w:cs/>
        </w:rPr>
        <w:lastRenderedPageBreak/>
        <w:t>6.</w:t>
      </w:r>
      <w:r w:rsidR="00131A69">
        <w:rPr>
          <w:rFonts w:ascii="TH SarabunIT๙" w:eastAsia="Times New Roman" w:hAnsi="TH SarabunIT๙" w:cs="TH SarabunIT๙" w:hint="cs"/>
          <w:sz w:val="32"/>
          <w:szCs w:val="32"/>
          <w:cs/>
        </w:rPr>
        <w:t xml:space="preserve"> </w:t>
      </w:r>
      <w:r w:rsidRPr="00131A69">
        <w:rPr>
          <w:rFonts w:ascii="TH SarabunIT๙" w:eastAsia="Times New Roman" w:hAnsi="TH SarabunIT๙" w:cs="TH SarabunIT๙"/>
          <w:sz w:val="32"/>
          <w:szCs w:val="32"/>
          <w:cs/>
        </w:rPr>
        <w:t>มีการแลกเปลี่ยนเรี</w:t>
      </w:r>
      <w:r w:rsidR="009A03B5">
        <w:rPr>
          <w:rFonts w:ascii="TH SarabunIT๙" w:eastAsia="Times New Roman" w:hAnsi="TH SarabunIT๙" w:cs="TH SarabunIT๙"/>
          <w:sz w:val="32"/>
          <w:szCs w:val="32"/>
          <w:cs/>
        </w:rPr>
        <w:t>ยนรู้ร่วมกันระหว่างแพทย์ พยาบาล</w:t>
      </w:r>
      <w:r w:rsidRPr="00131A69">
        <w:rPr>
          <w:rFonts w:ascii="TH SarabunIT๙" w:eastAsia="Times New Roman" w:hAnsi="TH SarabunIT๙" w:cs="TH SarabunIT๙"/>
          <w:sz w:val="32"/>
          <w:szCs w:val="32"/>
          <w:cs/>
        </w:rPr>
        <w:t>ในทุกโรงพยาบาล เพื่อรับทราบปัญหาที่เกิดขึ้นและสร้างแนวทางการพัฒนางานต่อไปให้สำ</w:t>
      </w:r>
      <w:r w:rsidR="00600D14">
        <w:rPr>
          <w:rFonts w:ascii="TH SarabunIT๙" w:eastAsia="Times New Roman" w:hAnsi="TH SarabunIT๙" w:cs="TH SarabunIT๙" w:hint="cs"/>
          <w:sz w:val="32"/>
          <w:szCs w:val="32"/>
          <w:cs/>
        </w:rPr>
        <w:t>เ</w:t>
      </w:r>
      <w:r w:rsidRPr="00131A69">
        <w:rPr>
          <w:rFonts w:ascii="TH SarabunIT๙" w:eastAsia="Times New Roman" w:hAnsi="TH SarabunIT๙" w:cs="TH SarabunIT๙"/>
          <w:sz w:val="32"/>
          <w:szCs w:val="32"/>
          <w:cs/>
        </w:rPr>
        <w:t>ร็จมากยิ่งขึ้น</w:t>
      </w:r>
    </w:p>
    <w:p w:rsidR="000D646F" w:rsidRPr="00131A69" w:rsidRDefault="000D646F" w:rsidP="009A03B5">
      <w:pPr>
        <w:spacing w:after="0"/>
        <w:jc w:val="thaiDistribute"/>
        <w:rPr>
          <w:rFonts w:ascii="TH SarabunIT๙" w:hAnsi="TH SarabunIT๙" w:cs="TH SarabunIT๙"/>
          <w:sz w:val="32"/>
          <w:szCs w:val="32"/>
          <w:cs/>
        </w:rPr>
      </w:pPr>
      <w:r w:rsidRPr="00131A69">
        <w:rPr>
          <w:rFonts w:ascii="TH SarabunIT๙" w:hAnsi="TH SarabunIT๙" w:cs="TH SarabunIT๙"/>
          <w:b/>
          <w:bCs/>
          <w:sz w:val="32"/>
          <w:szCs w:val="32"/>
          <w:cs/>
        </w:rPr>
        <w:t>ประเด็นตรวจราชการที่มุ่งเน้น</w:t>
      </w:r>
      <w:r w:rsidR="00600D14">
        <w:rPr>
          <w:rFonts w:ascii="TH SarabunIT๙" w:hAnsi="TH SarabunIT๙" w:cs="TH SarabunIT๙" w:hint="cs"/>
          <w:b/>
          <w:bCs/>
          <w:sz w:val="32"/>
          <w:szCs w:val="32"/>
          <w:cs/>
        </w:rPr>
        <w:t xml:space="preserve"> </w:t>
      </w:r>
      <w:r w:rsidRPr="00131A69">
        <w:rPr>
          <w:rFonts w:ascii="TH SarabunIT๙" w:hAnsi="TH SarabunIT๙" w:cs="TH SarabunIT๙"/>
          <w:b/>
          <w:bCs/>
          <w:sz w:val="32"/>
          <w:szCs w:val="32"/>
        </w:rPr>
        <w:t xml:space="preserve">: </w:t>
      </w:r>
      <w:r w:rsidRPr="00131A69">
        <w:rPr>
          <w:rFonts w:ascii="TH SarabunIT๙" w:hAnsi="TH SarabunIT๙" w:cs="TH SarabunIT๙"/>
          <w:sz w:val="32"/>
          <w:szCs w:val="32"/>
          <w:cs/>
        </w:rPr>
        <w:t xml:space="preserve">อัตราตายผู้ป่วยติดเชื้อในกระแสเลือดแบบรุนแรงชนิด </w:t>
      </w:r>
      <w:r w:rsidRPr="00131A69">
        <w:rPr>
          <w:rFonts w:ascii="TH SarabunIT๙" w:hAnsi="TH SarabunIT๙" w:cs="TH SarabunIT๙"/>
          <w:sz w:val="32"/>
          <w:szCs w:val="32"/>
        </w:rPr>
        <w:t xml:space="preserve">community-acquired </w:t>
      </w:r>
      <w:r w:rsidRPr="00131A69">
        <w:rPr>
          <w:rFonts w:ascii="TH SarabunIT๙" w:hAnsi="TH SarabunIT๙" w:cs="TH SarabunIT๙"/>
          <w:sz w:val="32"/>
          <w:szCs w:val="32"/>
          <w:cs/>
        </w:rPr>
        <w:t>ได้ตามเป้าหมายที่กำหนดโดยผ่านประเด็นตรวจราชการที่มุ่งเน้น ดังนี้</w:t>
      </w:r>
    </w:p>
    <w:p w:rsidR="000D646F" w:rsidRPr="00131A69" w:rsidRDefault="000D646F" w:rsidP="009A03B5">
      <w:pPr>
        <w:spacing w:after="0"/>
        <w:ind w:firstLine="851"/>
        <w:jc w:val="thaiDistribute"/>
        <w:rPr>
          <w:rFonts w:ascii="TH SarabunIT๙" w:hAnsi="TH SarabunIT๙" w:cs="TH SarabunIT๙"/>
          <w:sz w:val="32"/>
          <w:szCs w:val="32"/>
        </w:rPr>
      </w:pPr>
      <w:r w:rsidRPr="00131A69">
        <w:rPr>
          <w:rFonts w:ascii="TH SarabunIT๙" w:hAnsi="TH SarabunIT๙" w:cs="TH SarabunIT๙"/>
          <w:sz w:val="32"/>
          <w:szCs w:val="32"/>
        </w:rPr>
        <w:t xml:space="preserve">1. </w:t>
      </w:r>
      <w:r w:rsidRPr="00131A69">
        <w:rPr>
          <w:rFonts w:ascii="TH SarabunIT๙" w:hAnsi="TH SarabunIT๙" w:cs="TH SarabunIT๙"/>
          <w:sz w:val="32"/>
          <w:szCs w:val="32"/>
          <w:cs/>
        </w:rPr>
        <w:t>มีการติดตามตัวชี้วัด</w:t>
      </w:r>
      <w:r w:rsidR="009A03B5">
        <w:rPr>
          <w:rFonts w:ascii="TH SarabunIT๙" w:hAnsi="TH SarabunIT๙" w:cs="TH SarabunIT๙"/>
          <w:sz w:val="32"/>
          <w:szCs w:val="32"/>
        </w:rPr>
        <w:t xml:space="preserve"> </w:t>
      </w:r>
      <w:r w:rsidR="00677BB7" w:rsidRPr="00131A69">
        <w:rPr>
          <w:rFonts w:ascii="TH SarabunIT๙" w:hAnsi="TH SarabunIT๙" w:cs="TH SarabunIT๙"/>
          <w:sz w:val="32"/>
          <w:szCs w:val="32"/>
        </w:rPr>
        <w:t xml:space="preserve">output </w:t>
      </w:r>
      <w:r w:rsidR="00677BB7" w:rsidRPr="00131A69">
        <w:rPr>
          <w:rFonts w:ascii="TH SarabunIT๙" w:hAnsi="TH SarabunIT๙" w:cs="TH SarabunIT๙"/>
          <w:sz w:val="32"/>
          <w:szCs w:val="32"/>
          <w:cs/>
        </w:rPr>
        <w:t xml:space="preserve">คือ </w:t>
      </w:r>
      <w:r w:rsidRPr="00131A69">
        <w:rPr>
          <w:rFonts w:ascii="TH SarabunIT๙" w:hAnsi="TH SarabunIT๙" w:cs="TH SarabunIT๙"/>
          <w:sz w:val="32"/>
          <w:szCs w:val="32"/>
          <w:cs/>
        </w:rPr>
        <w:t>อัตราการเสียชีวิต จาก</w:t>
      </w:r>
      <w:proofErr w:type="spellStart"/>
      <w:r w:rsidRPr="00131A69">
        <w:rPr>
          <w:rFonts w:ascii="TH SarabunIT๙" w:hAnsi="TH SarabunIT๙" w:cs="TH SarabunIT๙"/>
          <w:sz w:val="32"/>
          <w:szCs w:val="32"/>
          <w:cs/>
        </w:rPr>
        <w:t>ภาวะการ</w:t>
      </w:r>
      <w:proofErr w:type="spellEnd"/>
      <w:r w:rsidRPr="00131A69">
        <w:rPr>
          <w:rFonts w:ascii="TH SarabunIT๙" w:hAnsi="TH SarabunIT๙" w:cs="TH SarabunIT๙"/>
          <w:sz w:val="32"/>
          <w:szCs w:val="32"/>
          <w:cs/>
        </w:rPr>
        <w:t xml:space="preserve">ติดเชื้อในกระแสเลือดแบบรุนแรงของผู้ป่วยที่เข้ารับการรักษาในโรงพยาบาล </w:t>
      </w:r>
      <w:r w:rsidR="009A3896" w:rsidRPr="00131A69">
        <w:rPr>
          <w:rFonts w:ascii="TH SarabunIT๙" w:hAnsi="TH SarabunIT๙" w:cs="TH SarabunIT๙"/>
          <w:sz w:val="32"/>
          <w:szCs w:val="32"/>
          <w:cs/>
        </w:rPr>
        <w:t xml:space="preserve">ในกลุ่มผู้ป่วย </w:t>
      </w:r>
      <w:r w:rsidR="009A3896" w:rsidRPr="00131A69">
        <w:rPr>
          <w:rFonts w:ascii="TH SarabunIT๙" w:hAnsi="TH SarabunIT๙" w:cs="TH SarabunIT๙"/>
          <w:sz w:val="32"/>
          <w:szCs w:val="32"/>
        </w:rPr>
        <w:t>community-acquired sepsis</w:t>
      </w:r>
      <w:r w:rsidR="009A03B5">
        <w:rPr>
          <w:rFonts w:ascii="TH SarabunIT๙" w:hAnsi="TH SarabunIT๙" w:cs="TH SarabunIT๙" w:hint="cs"/>
          <w:sz w:val="32"/>
          <w:szCs w:val="32"/>
          <w:cs/>
        </w:rPr>
        <w:t xml:space="preserve"> </w:t>
      </w:r>
      <w:r w:rsidRPr="00131A69">
        <w:rPr>
          <w:rFonts w:ascii="TH SarabunIT๙" w:hAnsi="TH SarabunIT๙" w:cs="TH SarabunIT๙"/>
          <w:sz w:val="32"/>
          <w:szCs w:val="32"/>
          <w:cs/>
        </w:rPr>
        <w:t xml:space="preserve">ให้ได้น้อยกว่าร้อยละ </w:t>
      </w:r>
      <w:proofErr w:type="gramStart"/>
      <w:r w:rsidRPr="00131A69">
        <w:rPr>
          <w:rFonts w:ascii="TH SarabunIT๙" w:hAnsi="TH SarabunIT๙" w:cs="TH SarabunIT๙"/>
          <w:sz w:val="32"/>
          <w:szCs w:val="32"/>
        </w:rPr>
        <w:t>30  [</w:t>
      </w:r>
      <w:proofErr w:type="gramEnd"/>
      <w:r w:rsidRPr="00131A69">
        <w:rPr>
          <w:rFonts w:ascii="TH SarabunIT๙" w:hAnsi="TH SarabunIT๙" w:cs="TH SarabunIT๙"/>
          <w:sz w:val="32"/>
          <w:szCs w:val="32"/>
          <w:cs/>
        </w:rPr>
        <w:t xml:space="preserve">รวมผู้ป่วยที่ขอไปเสียชีวิตที่บ้านและไม่นับรวมผู้ป่วย </w:t>
      </w:r>
      <w:r w:rsidRPr="00131A69">
        <w:rPr>
          <w:rFonts w:ascii="TH SarabunIT๙" w:hAnsi="TH SarabunIT๙" w:cs="TH SarabunIT๙"/>
          <w:sz w:val="32"/>
          <w:szCs w:val="32"/>
        </w:rPr>
        <w:t>palliative (</w:t>
      </w:r>
      <w:r w:rsidRPr="00131A69">
        <w:rPr>
          <w:rFonts w:ascii="TH SarabunIT๙" w:hAnsi="TH SarabunIT๙" w:cs="TH SarabunIT๙"/>
          <w:sz w:val="32"/>
          <w:szCs w:val="32"/>
          <w:cs/>
        </w:rPr>
        <w:t xml:space="preserve">รหัส </w:t>
      </w:r>
      <w:r w:rsidRPr="00131A69">
        <w:rPr>
          <w:rFonts w:ascii="TH SarabunIT๙" w:hAnsi="TH SarabunIT๙" w:cs="TH SarabunIT๙"/>
          <w:sz w:val="32"/>
          <w:szCs w:val="32"/>
        </w:rPr>
        <w:t>Z 51.5)]</w:t>
      </w:r>
    </w:p>
    <w:p w:rsidR="00677BB7" w:rsidRPr="00131A69" w:rsidRDefault="00677BB7" w:rsidP="009A03B5">
      <w:pPr>
        <w:spacing w:after="0" w:line="240" w:lineRule="auto"/>
        <w:ind w:firstLine="851"/>
        <w:jc w:val="thaiDistribute"/>
        <w:rPr>
          <w:rFonts w:ascii="TH SarabunIT๙" w:hAnsi="TH SarabunIT๙" w:cs="TH SarabunIT๙"/>
          <w:sz w:val="32"/>
          <w:szCs w:val="32"/>
        </w:rPr>
      </w:pPr>
      <w:r w:rsidRPr="00131A69">
        <w:rPr>
          <w:rFonts w:ascii="TH SarabunIT๙" w:hAnsi="TH SarabunIT๙" w:cs="TH SarabunIT๙"/>
          <w:sz w:val="32"/>
          <w:szCs w:val="32"/>
        </w:rPr>
        <w:t xml:space="preserve">2. </w:t>
      </w:r>
      <w:r w:rsidRPr="00131A69">
        <w:rPr>
          <w:rFonts w:ascii="TH SarabunIT๙" w:hAnsi="TH SarabunIT๙" w:cs="TH SarabunIT๙"/>
          <w:sz w:val="32"/>
          <w:szCs w:val="32"/>
          <w:cs/>
        </w:rPr>
        <w:t xml:space="preserve">มีการติดตามตัวชี้วัด </w:t>
      </w:r>
      <w:r w:rsidRPr="00131A69">
        <w:rPr>
          <w:rFonts w:ascii="TH SarabunIT๙" w:hAnsi="TH SarabunIT๙" w:cs="TH SarabunIT๙"/>
          <w:sz w:val="32"/>
          <w:szCs w:val="32"/>
        </w:rPr>
        <w:t xml:space="preserve">process </w:t>
      </w:r>
      <w:r w:rsidR="009A3896" w:rsidRPr="00131A69">
        <w:rPr>
          <w:rFonts w:ascii="TH SarabunIT๙" w:hAnsi="TH SarabunIT๙" w:cs="TH SarabunIT๙"/>
          <w:sz w:val="32"/>
          <w:szCs w:val="32"/>
          <w:cs/>
        </w:rPr>
        <w:t>ของ</w:t>
      </w:r>
      <w:r w:rsidR="00F7416C" w:rsidRPr="00131A69">
        <w:rPr>
          <w:rFonts w:ascii="TH SarabunIT๙" w:hAnsi="TH SarabunIT๙" w:cs="TH SarabunIT๙"/>
          <w:sz w:val="32"/>
          <w:szCs w:val="32"/>
          <w:cs/>
        </w:rPr>
        <w:t xml:space="preserve">การดูแลผู้ป่วยติดเชื้อในกระแสเลือดแบบรุนแรง ในกลุ่มผู้ป่วย </w:t>
      </w:r>
      <w:r w:rsidR="00F7416C" w:rsidRPr="00131A69">
        <w:rPr>
          <w:rFonts w:ascii="TH SarabunIT๙" w:hAnsi="TH SarabunIT๙" w:cs="TH SarabunIT๙"/>
          <w:sz w:val="32"/>
          <w:szCs w:val="32"/>
        </w:rPr>
        <w:t>community-acquired sepsis</w:t>
      </w:r>
      <w:r w:rsidR="009A03B5">
        <w:rPr>
          <w:rFonts w:ascii="TH SarabunIT๙" w:hAnsi="TH SarabunIT๙" w:cs="TH SarabunIT๙"/>
          <w:sz w:val="32"/>
          <w:szCs w:val="32"/>
        </w:rPr>
        <w:t xml:space="preserve"> </w:t>
      </w:r>
      <w:r w:rsidRPr="00131A69">
        <w:rPr>
          <w:rFonts w:ascii="TH SarabunIT๙" w:hAnsi="TH SarabunIT๙" w:cs="TH SarabunIT๙"/>
          <w:sz w:val="32"/>
          <w:szCs w:val="32"/>
          <w:cs/>
        </w:rPr>
        <w:t>ได้แก่</w:t>
      </w:r>
    </w:p>
    <w:p w:rsidR="00677BB7" w:rsidRPr="009A03B5" w:rsidRDefault="009A03B5" w:rsidP="009A03B5">
      <w:pPr>
        <w:spacing w:after="0" w:line="240" w:lineRule="auto"/>
        <w:ind w:firstLine="1134"/>
        <w:rPr>
          <w:rFonts w:ascii="TH SarabunIT๙" w:hAnsi="TH SarabunIT๙" w:cs="TH SarabunIT๙"/>
          <w:sz w:val="32"/>
          <w:szCs w:val="32"/>
        </w:rPr>
      </w:pPr>
      <w:r>
        <w:rPr>
          <w:rFonts w:ascii="TH SarabunIT๙" w:hAnsi="TH SarabunIT๙" w:cs="TH SarabunIT๙" w:hint="cs"/>
          <w:sz w:val="32"/>
          <w:szCs w:val="32"/>
          <w:cs/>
        </w:rPr>
        <w:t xml:space="preserve">- </w:t>
      </w:r>
      <w:r w:rsidR="00677BB7" w:rsidRPr="009A03B5">
        <w:rPr>
          <w:rFonts w:ascii="TH SarabunIT๙" w:hAnsi="TH SarabunIT๙" w:cs="TH SarabunIT๙"/>
          <w:sz w:val="32"/>
          <w:szCs w:val="32"/>
          <w:cs/>
        </w:rPr>
        <w:t xml:space="preserve">อัตราการได้รับ </w:t>
      </w:r>
      <w:r w:rsidR="00677BB7" w:rsidRPr="009A03B5">
        <w:rPr>
          <w:rFonts w:ascii="TH SarabunIT๙" w:hAnsi="TH SarabunIT๙" w:cs="TH SarabunIT๙"/>
          <w:sz w:val="32"/>
          <w:szCs w:val="32"/>
        </w:rPr>
        <w:t xml:space="preserve">Antibiotic  </w:t>
      </w:r>
      <w:r w:rsidR="00677BB7" w:rsidRPr="009A03B5">
        <w:rPr>
          <w:rFonts w:ascii="TH SarabunIT๙" w:hAnsi="TH SarabunIT๙" w:cs="TH SarabunIT๙"/>
          <w:sz w:val="32"/>
          <w:szCs w:val="32"/>
          <w:cs/>
        </w:rPr>
        <w:t xml:space="preserve">ภายใน </w:t>
      </w:r>
      <w:r w:rsidR="00677BB7" w:rsidRPr="009A03B5">
        <w:rPr>
          <w:rFonts w:ascii="TH SarabunIT๙" w:hAnsi="TH SarabunIT๙" w:cs="TH SarabunIT๙"/>
          <w:sz w:val="32"/>
          <w:szCs w:val="32"/>
        </w:rPr>
        <w:t xml:space="preserve">1 </w:t>
      </w:r>
      <w:r w:rsidR="00677BB7" w:rsidRPr="009A03B5">
        <w:rPr>
          <w:rFonts w:ascii="TH SarabunIT๙" w:hAnsi="TH SarabunIT๙" w:cs="TH SarabunIT๙"/>
          <w:sz w:val="32"/>
          <w:szCs w:val="32"/>
          <w:cs/>
        </w:rPr>
        <w:t>ชม. (นับจากเวลาได้รับการวินิจฉัย</w:t>
      </w:r>
      <w:r w:rsidR="00677BB7" w:rsidRPr="009A03B5">
        <w:rPr>
          <w:rFonts w:ascii="TH SarabunIT๙" w:hAnsi="TH SarabunIT๙" w:cs="TH SarabunIT๙"/>
          <w:sz w:val="32"/>
          <w:szCs w:val="32"/>
        </w:rPr>
        <w:t xml:space="preserve">) ≥ </w:t>
      </w:r>
      <w:r w:rsidR="00677BB7" w:rsidRPr="009A03B5">
        <w:rPr>
          <w:rFonts w:ascii="TH SarabunIT๙" w:hAnsi="TH SarabunIT๙" w:cs="TH SarabunIT๙"/>
          <w:sz w:val="32"/>
          <w:szCs w:val="32"/>
          <w:cs/>
        </w:rPr>
        <w:t xml:space="preserve">ร้อยละ </w:t>
      </w:r>
      <w:r w:rsidR="00677BB7" w:rsidRPr="009A03B5">
        <w:rPr>
          <w:rFonts w:ascii="TH SarabunIT๙" w:hAnsi="TH SarabunIT๙" w:cs="TH SarabunIT๙"/>
          <w:sz w:val="32"/>
          <w:szCs w:val="32"/>
        </w:rPr>
        <w:t>90</w:t>
      </w:r>
    </w:p>
    <w:p w:rsidR="00677BB7" w:rsidRPr="009A03B5" w:rsidRDefault="009A03B5" w:rsidP="009A03B5">
      <w:pPr>
        <w:spacing w:after="0" w:line="240" w:lineRule="auto"/>
        <w:ind w:firstLine="1134"/>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677BB7" w:rsidRPr="009A03B5">
        <w:rPr>
          <w:rFonts w:ascii="TH SarabunIT๙" w:hAnsi="TH SarabunIT๙" w:cs="TH SarabunIT๙"/>
          <w:sz w:val="32"/>
          <w:szCs w:val="32"/>
          <w:cs/>
        </w:rPr>
        <w:t xml:space="preserve">อัตราการเจาะ </w:t>
      </w:r>
      <w:r w:rsidR="00677BB7" w:rsidRPr="009A03B5">
        <w:rPr>
          <w:rFonts w:ascii="TH SarabunIT๙" w:hAnsi="TH SarabunIT๙" w:cs="TH SarabunIT๙"/>
          <w:sz w:val="32"/>
          <w:szCs w:val="32"/>
        </w:rPr>
        <w:t xml:space="preserve">H/C </w:t>
      </w:r>
      <w:r w:rsidR="00677BB7" w:rsidRPr="009A03B5">
        <w:rPr>
          <w:rFonts w:ascii="TH SarabunIT๙" w:hAnsi="TH SarabunIT๙" w:cs="TH SarabunIT๙"/>
          <w:sz w:val="32"/>
          <w:szCs w:val="32"/>
          <w:cs/>
        </w:rPr>
        <w:t xml:space="preserve">ก่อนให้ </w:t>
      </w:r>
      <w:r w:rsidR="00677BB7" w:rsidRPr="009A03B5">
        <w:rPr>
          <w:rFonts w:ascii="TH SarabunIT๙" w:hAnsi="TH SarabunIT๙" w:cs="TH SarabunIT๙"/>
          <w:sz w:val="32"/>
          <w:szCs w:val="32"/>
        </w:rPr>
        <w:t xml:space="preserve">Antibiotic ≥ </w:t>
      </w:r>
      <w:r w:rsidR="00677BB7" w:rsidRPr="009A03B5">
        <w:rPr>
          <w:rFonts w:ascii="TH SarabunIT๙" w:hAnsi="TH SarabunIT๙" w:cs="TH SarabunIT๙"/>
          <w:sz w:val="32"/>
          <w:szCs w:val="32"/>
          <w:cs/>
        </w:rPr>
        <w:t xml:space="preserve">ร้อยละ </w:t>
      </w:r>
      <w:r w:rsidR="00677BB7" w:rsidRPr="009A03B5">
        <w:rPr>
          <w:rFonts w:ascii="TH SarabunIT๙" w:hAnsi="TH SarabunIT๙" w:cs="TH SarabunIT๙"/>
          <w:sz w:val="32"/>
          <w:szCs w:val="32"/>
        </w:rPr>
        <w:t>90</w:t>
      </w:r>
    </w:p>
    <w:p w:rsidR="00677BB7" w:rsidRPr="009A03B5" w:rsidRDefault="009A03B5" w:rsidP="009A03B5">
      <w:pPr>
        <w:spacing w:after="0" w:line="240" w:lineRule="auto"/>
        <w:ind w:firstLine="1134"/>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677BB7" w:rsidRPr="009A03B5">
        <w:rPr>
          <w:rFonts w:ascii="TH SarabunIT๙" w:hAnsi="TH SarabunIT๙" w:cs="TH SarabunIT๙"/>
          <w:sz w:val="32"/>
          <w:szCs w:val="32"/>
          <w:cs/>
        </w:rPr>
        <w:t xml:space="preserve">อัตราการได้รับ </w:t>
      </w:r>
      <w:r w:rsidR="00677BB7" w:rsidRPr="009A03B5">
        <w:rPr>
          <w:rFonts w:ascii="TH SarabunIT๙" w:hAnsi="TH SarabunIT๙" w:cs="TH SarabunIT๙"/>
          <w:sz w:val="32"/>
          <w:szCs w:val="32"/>
        </w:rPr>
        <w:t xml:space="preserve">IV </w:t>
      </w:r>
      <w:r w:rsidR="00677BB7" w:rsidRPr="009A03B5">
        <w:rPr>
          <w:rFonts w:ascii="TH SarabunIT๙" w:hAnsi="TH SarabunIT๙" w:cs="TH SarabunIT๙"/>
          <w:sz w:val="32"/>
          <w:szCs w:val="32"/>
          <w:cs/>
        </w:rPr>
        <w:t xml:space="preserve">30 </w:t>
      </w:r>
      <w:r w:rsidR="00677BB7" w:rsidRPr="009A03B5">
        <w:rPr>
          <w:rFonts w:ascii="TH SarabunIT๙" w:hAnsi="TH SarabunIT๙" w:cs="TH SarabunIT๙"/>
          <w:sz w:val="32"/>
          <w:szCs w:val="32"/>
        </w:rPr>
        <w:t xml:space="preserve">ml/kg (1.5 </w:t>
      </w:r>
      <w:r w:rsidR="00677BB7" w:rsidRPr="009A03B5">
        <w:rPr>
          <w:rFonts w:ascii="TH SarabunIT๙" w:hAnsi="TH SarabunIT๙" w:cs="TH SarabunIT๙"/>
          <w:sz w:val="32"/>
          <w:szCs w:val="32"/>
          <w:cs/>
        </w:rPr>
        <w:t>ลิตรสำหรับผู้ใหญ่</w:t>
      </w:r>
      <w:r w:rsidR="00677BB7" w:rsidRPr="009A03B5">
        <w:rPr>
          <w:rFonts w:ascii="TH SarabunIT๙" w:hAnsi="TH SarabunIT๙" w:cs="TH SarabunIT๙"/>
          <w:sz w:val="32"/>
          <w:szCs w:val="32"/>
        </w:rPr>
        <w:t>)</w:t>
      </w:r>
      <w:r w:rsidR="00677BB7" w:rsidRPr="009A03B5">
        <w:rPr>
          <w:rFonts w:ascii="TH SarabunIT๙" w:hAnsi="TH SarabunIT๙" w:cs="TH SarabunIT๙"/>
          <w:sz w:val="32"/>
          <w:szCs w:val="32"/>
          <w:cs/>
        </w:rPr>
        <w:t xml:space="preserve">ใน 1 ชม.แรก </w:t>
      </w:r>
      <w:r w:rsidR="00677BB7" w:rsidRPr="009A03B5">
        <w:rPr>
          <w:rFonts w:ascii="TH SarabunIT๙" w:hAnsi="TH SarabunIT๙" w:cs="TH SarabunIT๙"/>
          <w:sz w:val="32"/>
          <w:szCs w:val="32"/>
        </w:rPr>
        <w:t xml:space="preserve">≥ </w:t>
      </w:r>
      <w:r w:rsidR="00677BB7" w:rsidRPr="009A03B5">
        <w:rPr>
          <w:rFonts w:ascii="TH SarabunIT๙" w:hAnsi="TH SarabunIT๙" w:cs="TH SarabunIT๙"/>
          <w:sz w:val="32"/>
          <w:szCs w:val="32"/>
          <w:cs/>
        </w:rPr>
        <w:t>ร้อยละ 90 (ในกรณีไม่มีข้อห้าม)</w:t>
      </w:r>
    </w:p>
    <w:p w:rsidR="00677BB7" w:rsidRPr="009A03B5" w:rsidRDefault="009A03B5" w:rsidP="009A03B5">
      <w:pPr>
        <w:spacing w:line="240" w:lineRule="auto"/>
        <w:ind w:firstLine="1134"/>
        <w:jc w:val="thaiDistribute"/>
        <w:rPr>
          <w:rFonts w:ascii="TH SarabunIT๙" w:hAnsi="TH SarabunIT๙" w:cs="TH SarabunIT๙"/>
          <w:sz w:val="32"/>
          <w:szCs w:val="32"/>
        </w:rPr>
      </w:pPr>
      <w:r>
        <w:rPr>
          <w:rFonts w:ascii="TH SarabunIT๙" w:hAnsi="TH SarabunIT๙" w:cs="TH SarabunIT๙" w:hint="cs"/>
          <w:sz w:val="32"/>
          <w:szCs w:val="32"/>
          <w:cs/>
        </w:rPr>
        <w:t xml:space="preserve">- </w:t>
      </w:r>
      <w:r w:rsidR="00677BB7" w:rsidRPr="009A03B5">
        <w:rPr>
          <w:rFonts w:ascii="TH SarabunIT๙" w:hAnsi="TH SarabunIT๙" w:cs="TH SarabunIT๙"/>
          <w:sz w:val="32"/>
          <w:szCs w:val="32"/>
          <w:cs/>
        </w:rPr>
        <w:t xml:space="preserve">อัตราที่ผู้ป่วยได้รับการดูแลแบบภาวะวิกฤต (ระดับการดูแล </w:t>
      </w:r>
      <w:r w:rsidR="00677BB7" w:rsidRPr="009A03B5">
        <w:rPr>
          <w:rFonts w:ascii="TH SarabunIT๙" w:hAnsi="TH SarabunIT๙" w:cs="TH SarabunIT๙"/>
          <w:sz w:val="32"/>
          <w:szCs w:val="32"/>
        </w:rPr>
        <w:t xml:space="preserve">2-3 </w:t>
      </w:r>
      <w:r w:rsidR="00677BB7" w:rsidRPr="009A03B5">
        <w:rPr>
          <w:rFonts w:ascii="TH SarabunIT๙" w:hAnsi="TH SarabunIT๙" w:cs="TH SarabunIT๙"/>
          <w:sz w:val="32"/>
          <w:szCs w:val="32"/>
          <w:cs/>
        </w:rPr>
        <w:t xml:space="preserve">) </w:t>
      </w:r>
      <w:r w:rsidR="00F7416C" w:rsidRPr="009A03B5">
        <w:rPr>
          <w:rFonts w:ascii="TH SarabunIT๙" w:hAnsi="TH SarabunIT๙" w:cs="TH SarabunIT๙"/>
          <w:sz w:val="32"/>
          <w:szCs w:val="32"/>
          <w:cs/>
        </w:rPr>
        <w:t xml:space="preserve">เป็นต้น </w:t>
      </w:r>
      <w:r w:rsidR="00677BB7" w:rsidRPr="009A03B5">
        <w:rPr>
          <w:rFonts w:ascii="TH SarabunIT๙" w:hAnsi="TH SarabunIT๙" w:cs="TH SarabunIT๙"/>
          <w:sz w:val="32"/>
          <w:szCs w:val="32"/>
          <w:cs/>
        </w:rPr>
        <w:t xml:space="preserve">ภายใน </w:t>
      </w:r>
      <w:r w:rsidR="00677BB7" w:rsidRPr="009A03B5">
        <w:rPr>
          <w:rFonts w:ascii="TH SarabunIT๙" w:hAnsi="TH SarabunIT๙" w:cs="TH SarabunIT๙"/>
          <w:sz w:val="32"/>
          <w:szCs w:val="32"/>
        </w:rPr>
        <w:t xml:space="preserve">3 </w:t>
      </w:r>
      <w:r w:rsidR="00677BB7" w:rsidRPr="009A03B5">
        <w:rPr>
          <w:rFonts w:ascii="TH SarabunIT๙" w:hAnsi="TH SarabunIT๙" w:cs="TH SarabunIT๙"/>
          <w:sz w:val="32"/>
          <w:szCs w:val="32"/>
          <w:cs/>
        </w:rPr>
        <w:t xml:space="preserve">ชม.หลังได้รับการวินิจฉัย </w:t>
      </w:r>
      <w:r w:rsidR="00677BB7" w:rsidRPr="009A03B5">
        <w:rPr>
          <w:rFonts w:ascii="TH SarabunIT๙" w:hAnsi="TH SarabunIT๙" w:cs="TH SarabunIT๙"/>
          <w:sz w:val="32"/>
          <w:szCs w:val="32"/>
        </w:rPr>
        <w:t xml:space="preserve">≥ </w:t>
      </w:r>
      <w:r w:rsidR="00677BB7" w:rsidRPr="009A03B5">
        <w:rPr>
          <w:rFonts w:ascii="TH SarabunIT๙" w:hAnsi="TH SarabunIT๙" w:cs="TH SarabunIT๙"/>
          <w:sz w:val="32"/>
          <w:szCs w:val="32"/>
          <w:cs/>
        </w:rPr>
        <w:t xml:space="preserve">ร้อยละ </w:t>
      </w:r>
      <w:r w:rsidR="00677BB7" w:rsidRPr="009A03B5">
        <w:rPr>
          <w:rFonts w:ascii="TH SarabunIT๙" w:hAnsi="TH SarabunIT๙" w:cs="TH SarabunIT๙"/>
          <w:sz w:val="32"/>
          <w:szCs w:val="32"/>
        </w:rPr>
        <w:t>3</w:t>
      </w:r>
      <w:r w:rsidR="00677BB7" w:rsidRPr="009A03B5">
        <w:rPr>
          <w:rFonts w:ascii="TH SarabunIT๙" w:hAnsi="TH SarabunIT๙" w:cs="TH SarabunIT๙"/>
          <w:sz w:val="32"/>
          <w:szCs w:val="32"/>
          <w:cs/>
        </w:rPr>
        <w:t>0</w:t>
      </w:r>
    </w:p>
    <w:p w:rsidR="00F7416C" w:rsidRPr="00131A69" w:rsidRDefault="00CB260D" w:rsidP="009A03B5">
      <w:pPr>
        <w:spacing w:after="0"/>
        <w:jc w:val="thaiDistribute"/>
        <w:rPr>
          <w:rFonts w:ascii="TH SarabunIT๙" w:hAnsi="TH SarabunIT๙" w:cs="TH SarabunIT๙"/>
          <w:b/>
          <w:bCs/>
          <w:sz w:val="32"/>
          <w:szCs w:val="32"/>
        </w:rPr>
      </w:pPr>
      <w:r w:rsidRPr="00131A69">
        <w:rPr>
          <w:rFonts w:ascii="TH SarabunIT๙" w:hAnsi="TH SarabunIT๙" w:cs="TH SarabunIT๙"/>
          <w:b/>
          <w:bCs/>
          <w:sz w:val="32"/>
          <w:szCs w:val="32"/>
          <w:cs/>
        </w:rPr>
        <w:t xml:space="preserve">ประเด็นตรวจราชการที่มุ่งเน้น </w:t>
      </w:r>
    </w:p>
    <w:p w:rsidR="00677BB7" w:rsidRDefault="00CB260D" w:rsidP="009A03B5">
      <w:pPr>
        <w:spacing w:after="0"/>
        <w:rPr>
          <w:rFonts w:ascii="TH SarabunIT๙" w:hAnsi="TH SarabunIT๙" w:cs="TH SarabunIT๙"/>
          <w:sz w:val="32"/>
          <w:szCs w:val="32"/>
        </w:rPr>
      </w:pPr>
      <w:r w:rsidRPr="00131A69">
        <w:rPr>
          <w:rFonts w:ascii="TH SarabunIT๙" w:hAnsi="TH SarabunIT๙" w:cs="TH SarabunIT๙"/>
          <w:b/>
          <w:bCs/>
          <w:sz w:val="32"/>
          <w:szCs w:val="32"/>
          <w:cs/>
        </w:rPr>
        <w:t>1</w:t>
      </w:r>
      <w:r w:rsidR="00F7416C" w:rsidRPr="00131A69">
        <w:rPr>
          <w:rFonts w:ascii="TH SarabunIT๙" w:hAnsi="TH SarabunIT๙" w:cs="TH SarabunIT๙"/>
          <w:b/>
          <w:bCs/>
          <w:sz w:val="32"/>
          <w:szCs w:val="32"/>
          <w:cs/>
        </w:rPr>
        <w:t>.</w:t>
      </w:r>
      <w:r w:rsidR="009A03B5">
        <w:rPr>
          <w:rFonts w:ascii="TH SarabunIT๙" w:hAnsi="TH SarabunIT๙" w:cs="TH SarabunIT๙" w:hint="cs"/>
          <w:b/>
          <w:bCs/>
          <w:sz w:val="32"/>
          <w:szCs w:val="32"/>
          <w:cs/>
        </w:rPr>
        <w:t xml:space="preserve"> </w:t>
      </w:r>
      <w:r w:rsidRPr="00131A69">
        <w:rPr>
          <w:rFonts w:ascii="TH SarabunIT๙" w:hAnsi="TH SarabunIT๙" w:cs="TH SarabunIT๙"/>
          <w:b/>
          <w:bCs/>
          <w:sz w:val="32"/>
          <w:szCs w:val="32"/>
          <w:cs/>
        </w:rPr>
        <w:t>ตัวชี้วัด</w:t>
      </w:r>
      <w:r w:rsidR="00785EBE" w:rsidRPr="00131A69">
        <w:rPr>
          <w:rFonts w:ascii="TH SarabunIT๙" w:hAnsi="TH SarabunIT๙" w:cs="TH SarabunIT๙"/>
          <w:b/>
          <w:bCs/>
          <w:sz w:val="32"/>
          <w:szCs w:val="32"/>
          <w:cs/>
        </w:rPr>
        <w:t xml:space="preserve">หลัก </w:t>
      </w:r>
      <w:r w:rsidR="00785EBE" w:rsidRPr="00131A69">
        <w:rPr>
          <w:rFonts w:ascii="TH SarabunIT๙" w:hAnsi="TH SarabunIT๙" w:cs="TH SarabunIT๙"/>
          <w:b/>
          <w:bCs/>
          <w:sz w:val="32"/>
          <w:szCs w:val="32"/>
        </w:rPr>
        <w:t>(</w:t>
      </w:r>
      <w:r w:rsidR="00785EBE" w:rsidRPr="00131A69">
        <w:rPr>
          <w:rFonts w:ascii="TH SarabunIT๙" w:hAnsi="TH SarabunIT๙" w:cs="TH SarabunIT๙"/>
          <w:b/>
          <w:bCs/>
          <w:sz w:val="32"/>
          <w:szCs w:val="32"/>
          <w:cs/>
        </w:rPr>
        <w:t xml:space="preserve">ตัวชี้วัด </w:t>
      </w:r>
      <w:r w:rsidR="00785EBE" w:rsidRPr="00131A69">
        <w:rPr>
          <w:rFonts w:ascii="TH SarabunIT๙" w:hAnsi="TH SarabunIT๙" w:cs="TH SarabunIT๙"/>
          <w:b/>
          <w:bCs/>
          <w:sz w:val="32"/>
          <w:szCs w:val="32"/>
        </w:rPr>
        <w:t>Output)</w:t>
      </w:r>
    </w:p>
    <w:tbl>
      <w:tblPr>
        <w:tblStyle w:val="a9"/>
        <w:tblW w:w="0" w:type="auto"/>
        <w:tblLook w:val="04A0" w:firstRow="1" w:lastRow="0" w:firstColumn="1" w:lastColumn="0" w:noHBand="0" w:noVBand="1"/>
      </w:tblPr>
      <w:tblGrid>
        <w:gridCol w:w="2310"/>
        <w:gridCol w:w="2476"/>
        <w:gridCol w:w="2410"/>
        <w:gridCol w:w="2046"/>
      </w:tblGrid>
      <w:tr w:rsidR="00131A69" w:rsidRPr="009A03B5" w:rsidTr="00131A69">
        <w:tc>
          <w:tcPr>
            <w:tcW w:w="2310" w:type="dxa"/>
          </w:tcPr>
          <w:p w:rsidR="00131A69" w:rsidRPr="009A03B5" w:rsidRDefault="00131A69" w:rsidP="00131A69">
            <w:pPr>
              <w:jc w:val="center"/>
              <w:rPr>
                <w:rFonts w:ascii="TH SarabunIT๙" w:hAnsi="TH SarabunIT๙" w:cs="TH SarabunIT๙"/>
                <w:sz w:val="28"/>
                <w:szCs w:val="28"/>
                <w:cs/>
              </w:rPr>
            </w:pPr>
            <w:r w:rsidRPr="009A03B5">
              <w:rPr>
                <w:rFonts w:ascii="TH SarabunIT๙" w:hAnsi="TH SarabunIT๙" w:cs="TH SarabunIT๙"/>
                <w:b/>
                <w:bCs/>
                <w:sz w:val="28"/>
                <w:szCs w:val="28"/>
                <w:cs/>
              </w:rPr>
              <w:t>เป้าหมาย</w:t>
            </w:r>
          </w:p>
        </w:tc>
        <w:tc>
          <w:tcPr>
            <w:tcW w:w="2476" w:type="dxa"/>
          </w:tcPr>
          <w:p w:rsidR="00131A69" w:rsidRPr="009A03B5" w:rsidRDefault="00131A69" w:rsidP="00131A69">
            <w:pPr>
              <w:jc w:val="center"/>
              <w:rPr>
                <w:rFonts w:ascii="TH SarabunIT๙" w:hAnsi="TH SarabunIT๙" w:cs="TH SarabunIT๙"/>
                <w:sz w:val="28"/>
                <w:szCs w:val="28"/>
              </w:rPr>
            </w:pPr>
            <w:r w:rsidRPr="009A03B5">
              <w:rPr>
                <w:rFonts w:ascii="TH SarabunIT๙" w:hAnsi="TH SarabunIT๙" w:cs="TH SarabunIT๙"/>
                <w:b/>
                <w:bCs/>
                <w:sz w:val="28"/>
                <w:szCs w:val="28"/>
                <w:cs/>
              </w:rPr>
              <w:t>มาตรการดำเนินงานในพื้นที่</w:t>
            </w:r>
          </w:p>
        </w:tc>
        <w:tc>
          <w:tcPr>
            <w:tcW w:w="2410" w:type="dxa"/>
          </w:tcPr>
          <w:p w:rsidR="00131A69" w:rsidRPr="009A03B5" w:rsidRDefault="009A03B5" w:rsidP="00131A69">
            <w:pPr>
              <w:jc w:val="center"/>
              <w:rPr>
                <w:rFonts w:ascii="TH SarabunIT๙" w:hAnsi="TH SarabunIT๙" w:cs="TH SarabunIT๙"/>
                <w:sz w:val="28"/>
                <w:szCs w:val="28"/>
              </w:rPr>
            </w:pPr>
            <w:r>
              <w:rPr>
                <w:rFonts w:ascii="TH SarabunIT๙" w:hAnsi="TH SarabunIT๙" w:cs="TH SarabunIT๙"/>
                <w:b/>
                <w:bCs/>
                <w:spacing w:val="-8"/>
                <w:sz w:val="28"/>
                <w:szCs w:val="28"/>
                <w:cs/>
              </w:rPr>
              <w:t>แนวทางการตรวจ</w:t>
            </w:r>
            <w:r w:rsidR="00131A69" w:rsidRPr="009A03B5">
              <w:rPr>
                <w:rFonts w:ascii="TH SarabunIT๙" w:hAnsi="TH SarabunIT๙" w:cs="TH SarabunIT๙"/>
                <w:b/>
                <w:bCs/>
                <w:spacing w:val="-8"/>
                <w:sz w:val="28"/>
                <w:szCs w:val="28"/>
                <w:cs/>
              </w:rPr>
              <w:t>ติดตาม</w:t>
            </w:r>
          </w:p>
        </w:tc>
        <w:tc>
          <w:tcPr>
            <w:tcW w:w="2046" w:type="dxa"/>
          </w:tcPr>
          <w:p w:rsidR="00131A69" w:rsidRPr="009A03B5" w:rsidRDefault="00131A69" w:rsidP="00131A69">
            <w:pPr>
              <w:jc w:val="center"/>
              <w:rPr>
                <w:rFonts w:ascii="TH SarabunIT๙" w:hAnsi="TH SarabunIT๙" w:cs="TH SarabunIT๙"/>
                <w:sz w:val="28"/>
                <w:szCs w:val="28"/>
              </w:rPr>
            </w:pPr>
            <w:r w:rsidRPr="009A03B5">
              <w:rPr>
                <w:rFonts w:ascii="TH SarabunIT๙" w:hAnsi="TH SarabunIT๙" w:cs="TH SarabunIT๙"/>
                <w:b/>
                <w:bCs/>
                <w:sz w:val="28"/>
                <w:szCs w:val="28"/>
                <w:cs/>
              </w:rPr>
              <w:t>ผลลัพธ์ที่ต้องการ</w:t>
            </w:r>
          </w:p>
        </w:tc>
      </w:tr>
      <w:tr w:rsidR="00131A69" w:rsidRPr="009A03B5" w:rsidTr="00131A69">
        <w:tc>
          <w:tcPr>
            <w:tcW w:w="2310" w:type="dxa"/>
          </w:tcPr>
          <w:p w:rsidR="00131A69" w:rsidRPr="009A03B5" w:rsidRDefault="00131A69" w:rsidP="00131A69">
            <w:pPr>
              <w:rPr>
                <w:rFonts w:ascii="TH SarabunIT๙" w:hAnsi="TH SarabunIT๙" w:cs="TH SarabunIT๙"/>
                <w:b/>
                <w:bCs/>
                <w:sz w:val="28"/>
                <w:szCs w:val="28"/>
                <w:cs/>
              </w:rPr>
            </w:pPr>
            <w:r w:rsidRPr="009A03B5">
              <w:rPr>
                <w:rFonts w:ascii="TH SarabunIT๙" w:hAnsi="TH SarabunIT๙" w:cs="TH SarabunIT๙"/>
                <w:sz w:val="28"/>
                <w:szCs w:val="28"/>
                <w:cs/>
              </w:rPr>
              <w:t>อัตราการเสียชีวิต จาก</w:t>
            </w:r>
            <w:proofErr w:type="spellStart"/>
            <w:r w:rsidRPr="009A03B5">
              <w:rPr>
                <w:rFonts w:ascii="TH SarabunIT๙" w:hAnsi="TH SarabunIT๙" w:cs="TH SarabunIT๙"/>
                <w:sz w:val="28"/>
                <w:szCs w:val="28"/>
                <w:cs/>
              </w:rPr>
              <w:t>ภาวะการ</w:t>
            </w:r>
            <w:proofErr w:type="spellEnd"/>
            <w:r w:rsidRPr="009A03B5">
              <w:rPr>
                <w:rFonts w:ascii="TH SarabunIT๙" w:hAnsi="TH SarabunIT๙" w:cs="TH SarabunIT๙"/>
                <w:sz w:val="28"/>
                <w:szCs w:val="28"/>
                <w:cs/>
              </w:rPr>
              <w:t xml:space="preserve">ติดเชื้อในกระแสเลือดแบบรุนแรงของผู้ป่วยที่เข้ารับการรักษาในโรงพยาบาล ชนิด </w:t>
            </w:r>
            <w:r w:rsidRPr="009A03B5">
              <w:rPr>
                <w:rFonts w:ascii="TH SarabunIT๙" w:hAnsi="TH SarabunIT๙" w:cs="TH SarabunIT๙"/>
                <w:sz w:val="28"/>
                <w:szCs w:val="28"/>
              </w:rPr>
              <w:t xml:space="preserve">community-acquired sepsis  </w:t>
            </w:r>
            <w:r w:rsidRPr="009A03B5">
              <w:rPr>
                <w:rFonts w:ascii="TH SarabunIT๙" w:hAnsi="TH SarabunIT๙" w:cs="TH SarabunIT๙"/>
                <w:sz w:val="28"/>
                <w:szCs w:val="28"/>
                <w:cs/>
              </w:rPr>
              <w:t xml:space="preserve">น้อยกว่าร้อยละ 30 ในกลุ่มผู้ป่วย </w:t>
            </w:r>
            <w:r w:rsidRPr="009A03B5">
              <w:rPr>
                <w:rFonts w:ascii="TH SarabunIT๙" w:hAnsi="TH SarabunIT๙" w:cs="TH SarabunIT๙"/>
                <w:sz w:val="28"/>
                <w:szCs w:val="28"/>
              </w:rPr>
              <w:t>[</w:t>
            </w:r>
            <w:r w:rsidRPr="009A03B5">
              <w:rPr>
                <w:rFonts w:ascii="TH SarabunIT๙" w:hAnsi="TH SarabunIT๙" w:cs="TH SarabunIT๙"/>
                <w:sz w:val="28"/>
                <w:szCs w:val="28"/>
                <w:cs/>
              </w:rPr>
              <w:t>รวมผู้ป่วยที่ขอไป</w:t>
            </w:r>
            <w:r w:rsidR="00F84287" w:rsidRPr="009A03B5">
              <w:rPr>
                <w:rFonts w:ascii="TH SarabunIT๙" w:hAnsi="TH SarabunIT๙" w:cs="TH SarabunIT๙"/>
                <w:sz w:val="28"/>
                <w:szCs w:val="28"/>
                <w:cs/>
              </w:rPr>
              <w:t xml:space="preserve">เสียชีวิตที่บ้านและไม่นับรวมผู้ป่วย </w:t>
            </w:r>
            <w:r w:rsidR="00F84287" w:rsidRPr="009A03B5">
              <w:rPr>
                <w:rFonts w:ascii="TH SarabunIT๙" w:hAnsi="TH SarabunIT๙" w:cs="TH SarabunIT๙"/>
                <w:sz w:val="28"/>
                <w:szCs w:val="28"/>
              </w:rPr>
              <w:t>palliative (</w:t>
            </w:r>
            <w:r w:rsidR="00F84287" w:rsidRPr="009A03B5">
              <w:rPr>
                <w:rFonts w:ascii="TH SarabunIT๙" w:hAnsi="TH SarabunIT๙" w:cs="TH SarabunIT๙"/>
                <w:sz w:val="28"/>
                <w:szCs w:val="28"/>
                <w:cs/>
              </w:rPr>
              <w:t xml:space="preserve">รหัส </w:t>
            </w:r>
            <w:r w:rsidR="00F84287" w:rsidRPr="009A03B5">
              <w:rPr>
                <w:rFonts w:ascii="TH SarabunIT๙" w:hAnsi="TH SarabunIT๙" w:cs="TH SarabunIT๙"/>
                <w:sz w:val="28"/>
                <w:szCs w:val="28"/>
              </w:rPr>
              <w:t xml:space="preserve">Z </w:t>
            </w:r>
            <w:r w:rsidR="00F84287" w:rsidRPr="009A03B5">
              <w:rPr>
                <w:rFonts w:ascii="TH SarabunIT๙" w:hAnsi="TH SarabunIT๙" w:cs="TH SarabunIT๙"/>
                <w:sz w:val="28"/>
                <w:szCs w:val="28"/>
                <w:cs/>
              </w:rPr>
              <w:t>51.5)]</w:t>
            </w:r>
          </w:p>
        </w:tc>
        <w:tc>
          <w:tcPr>
            <w:tcW w:w="2476" w:type="dxa"/>
          </w:tcPr>
          <w:p w:rsidR="00131A69" w:rsidRPr="009A03B5" w:rsidRDefault="00131A69" w:rsidP="00131A69">
            <w:pPr>
              <w:rPr>
                <w:rFonts w:ascii="TH SarabunIT๙" w:hAnsi="TH SarabunIT๙" w:cs="TH SarabunIT๙"/>
                <w:sz w:val="28"/>
                <w:szCs w:val="28"/>
              </w:rPr>
            </w:pPr>
            <w:r w:rsidRPr="009A03B5">
              <w:rPr>
                <w:rFonts w:ascii="TH SarabunIT๙" w:hAnsi="TH SarabunIT๙" w:cs="TH SarabunIT๙"/>
                <w:sz w:val="28"/>
                <w:szCs w:val="28"/>
              </w:rPr>
              <w:t>1.</w:t>
            </w:r>
            <w:r w:rsidRPr="009A03B5">
              <w:rPr>
                <w:rFonts w:ascii="TH SarabunIT๙" w:hAnsi="TH SarabunIT๙" w:cs="TH SarabunIT๙"/>
                <w:sz w:val="28"/>
                <w:szCs w:val="28"/>
                <w:cs/>
              </w:rPr>
              <w:t xml:space="preserve"> มีคณะทำงาน </w:t>
            </w:r>
            <w:r w:rsidRPr="009A03B5">
              <w:rPr>
                <w:rFonts w:ascii="TH SarabunIT๙" w:hAnsi="TH SarabunIT๙" w:cs="TH SarabunIT๙"/>
                <w:sz w:val="28"/>
                <w:szCs w:val="28"/>
              </w:rPr>
              <w:t xml:space="preserve">sepsis </w:t>
            </w:r>
            <w:r w:rsidRPr="009A03B5">
              <w:rPr>
                <w:rFonts w:ascii="TH SarabunIT๙" w:hAnsi="TH SarabunIT๙" w:cs="TH SarabunIT๙"/>
                <w:sz w:val="28"/>
                <w:szCs w:val="28"/>
                <w:cs/>
              </w:rPr>
              <w:t>เป็น</w:t>
            </w:r>
            <w:proofErr w:type="spellStart"/>
            <w:r w:rsidRPr="009A03B5">
              <w:rPr>
                <w:rFonts w:ascii="TH SarabunIT๙" w:hAnsi="TH SarabunIT๙" w:cs="TH SarabunIT๙"/>
                <w:sz w:val="28"/>
                <w:szCs w:val="28"/>
                <w:cs/>
              </w:rPr>
              <w:t>ทีมสห</w:t>
            </w:r>
            <w:proofErr w:type="spellEnd"/>
            <w:r w:rsidRPr="009A03B5">
              <w:rPr>
                <w:rFonts w:ascii="TH SarabunIT๙" w:hAnsi="TH SarabunIT๙" w:cs="TH SarabunIT๙"/>
                <w:sz w:val="28"/>
                <w:szCs w:val="28"/>
                <w:cs/>
              </w:rPr>
              <w:t>สาขาวิชาชีพของโรงพยาบาลแต่ละระดับ</w:t>
            </w:r>
          </w:p>
          <w:p w:rsidR="00F84287" w:rsidRPr="009A03B5" w:rsidRDefault="00131A69" w:rsidP="00F84287">
            <w:pPr>
              <w:rPr>
                <w:rFonts w:ascii="TH SarabunIT๙" w:hAnsi="TH SarabunIT๙" w:cs="TH SarabunIT๙"/>
                <w:b/>
                <w:bCs/>
                <w:sz w:val="28"/>
                <w:szCs w:val="28"/>
              </w:rPr>
            </w:pPr>
            <w:r w:rsidRPr="009A03B5">
              <w:rPr>
                <w:rFonts w:ascii="TH SarabunIT๙" w:hAnsi="TH SarabunIT๙" w:cs="TH SarabunIT๙"/>
                <w:sz w:val="28"/>
                <w:szCs w:val="28"/>
              </w:rPr>
              <w:t xml:space="preserve">2. </w:t>
            </w:r>
            <w:r w:rsidRPr="009A03B5">
              <w:rPr>
                <w:rFonts w:ascii="TH SarabunIT๙" w:hAnsi="TH SarabunIT๙" w:cs="TH SarabunIT๙"/>
                <w:sz w:val="28"/>
                <w:szCs w:val="28"/>
                <w:cs/>
              </w:rPr>
              <w:t>มีผู้รับผิดชอบการดูแลผู้ป่วยติดเชื้อในกระแสเลือด (</w:t>
            </w:r>
            <w:r w:rsidRPr="009A03B5">
              <w:rPr>
                <w:rFonts w:ascii="TH SarabunIT๙" w:hAnsi="TH SarabunIT๙" w:cs="TH SarabunIT๙"/>
                <w:sz w:val="28"/>
                <w:szCs w:val="28"/>
              </w:rPr>
              <w:t xml:space="preserve">sepsis case manager) </w:t>
            </w:r>
            <w:r w:rsidRPr="009A03B5">
              <w:rPr>
                <w:rFonts w:ascii="TH SarabunIT๙" w:hAnsi="TH SarabunIT๙" w:cs="TH SarabunIT๙"/>
                <w:sz w:val="28"/>
                <w:szCs w:val="28"/>
                <w:cs/>
              </w:rPr>
              <w:t>ในแต่ละโรงพยาบาล ซึ่งประกอบด้วยแพทย์และ</w:t>
            </w:r>
            <w:r w:rsidR="00F84287" w:rsidRPr="009A03B5">
              <w:rPr>
                <w:rFonts w:ascii="TH SarabunIT๙" w:hAnsi="TH SarabunIT๙" w:cs="TH SarabunIT๙"/>
                <w:sz w:val="28"/>
                <w:szCs w:val="28"/>
                <w:cs/>
              </w:rPr>
              <w:t>พยาบาลอย่างน้อย 1 คนเพื่อคอยติดตามตัวชี้วัดและแจ้งผลให้คณะทำงานรับทราบทุกไตรมาส</w:t>
            </w:r>
          </w:p>
          <w:p w:rsidR="00131A69" w:rsidRPr="00717D71" w:rsidRDefault="009A03B5" w:rsidP="00736F91">
            <w:pPr>
              <w:rPr>
                <w:rFonts w:ascii="TH SarabunIT๙" w:hAnsi="TH SarabunIT๙" w:cs="TH SarabunIT๙"/>
                <w:color w:val="FF0000"/>
                <w:spacing w:val="-8"/>
                <w:sz w:val="28"/>
                <w:szCs w:val="28"/>
                <w:cs/>
              </w:rPr>
            </w:pPr>
            <w:r w:rsidRPr="009A03B5">
              <w:rPr>
                <w:rFonts w:ascii="TH SarabunIT๙" w:hAnsi="TH SarabunIT๙" w:cs="TH SarabunIT๙"/>
                <w:color w:val="0D0D0D"/>
                <w:sz w:val="28"/>
                <w:szCs w:val="28"/>
                <w:cs/>
              </w:rPr>
              <w:t xml:space="preserve">3. </w:t>
            </w:r>
            <w:r w:rsidRPr="00717D71">
              <w:rPr>
                <w:rFonts w:ascii="TH SarabunIT๙" w:hAnsi="TH SarabunIT๙" w:cs="TH SarabunIT๙"/>
                <w:spacing w:val="-8"/>
                <w:sz w:val="28"/>
                <w:szCs w:val="28"/>
                <w:cs/>
              </w:rPr>
              <w:t xml:space="preserve">รายงานผลจากฐานข้อมูล </w:t>
            </w:r>
            <w:r w:rsidRPr="00717D71">
              <w:rPr>
                <w:rFonts w:ascii="TH SarabunIT๙" w:hAnsi="TH SarabunIT๙" w:cs="TH SarabunIT๙"/>
                <w:spacing w:val="-8"/>
                <w:sz w:val="28"/>
                <w:szCs w:val="28"/>
              </w:rPr>
              <w:t>HDC</w:t>
            </w:r>
            <w:r w:rsidRPr="00717D71">
              <w:rPr>
                <w:rFonts w:ascii="TH SarabunIT๙" w:hAnsi="TH SarabunIT๙" w:cs="TH SarabunIT๙"/>
                <w:spacing w:val="-8"/>
                <w:sz w:val="28"/>
                <w:szCs w:val="28"/>
                <w:cs/>
              </w:rPr>
              <w:t xml:space="preserve"> หรือฐานข้อมูลของแต่ละโรงพยาบาลโดยนำเสนอในภาพรวมของจังหวัด และ ภาพรวมของเขตสุขภาพให้คณะทำงานรับทราบทุกไตรมาส</w:t>
            </w:r>
          </w:p>
        </w:tc>
        <w:tc>
          <w:tcPr>
            <w:tcW w:w="2410" w:type="dxa"/>
          </w:tcPr>
          <w:p w:rsidR="00131A69" w:rsidRPr="009A03B5" w:rsidRDefault="00736F91" w:rsidP="00F84287">
            <w:pPr>
              <w:rPr>
                <w:rFonts w:ascii="TH SarabunIT๙" w:hAnsi="TH SarabunIT๙" w:cs="TH SarabunIT๙"/>
                <w:sz w:val="28"/>
                <w:szCs w:val="28"/>
                <w:cs/>
              </w:rPr>
            </w:pPr>
            <w:r w:rsidRPr="009A03B5">
              <w:rPr>
                <w:rFonts w:ascii="TH SarabunIT๙" w:hAnsi="TH SarabunIT๙" w:cs="TH SarabunIT๙"/>
                <w:sz w:val="28"/>
                <w:szCs w:val="28"/>
                <w:cs/>
              </w:rPr>
              <w:t>ตรวจติดตามอัตราการเสียชีวิตจาก</w:t>
            </w:r>
            <w:proofErr w:type="spellStart"/>
            <w:r w:rsidRPr="009A03B5">
              <w:rPr>
                <w:rFonts w:ascii="TH SarabunIT๙" w:hAnsi="TH SarabunIT๙" w:cs="TH SarabunIT๙"/>
                <w:sz w:val="28"/>
                <w:szCs w:val="28"/>
                <w:cs/>
              </w:rPr>
              <w:t>ภาวะการ</w:t>
            </w:r>
            <w:proofErr w:type="spellEnd"/>
            <w:r w:rsidRPr="009A03B5">
              <w:rPr>
                <w:rFonts w:ascii="TH SarabunIT๙" w:hAnsi="TH SarabunIT๙" w:cs="TH SarabunIT๙"/>
                <w:sz w:val="28"/>
                <w:szCs w:val="28"/>
                <w:cs/>
              </w:rPr>
              <w:t xml:space="preserve">ติดเชื้อในกระแสเลือดแบบรุนแรงของผู้ป่วยที่เข้ารับการรักษาในโรงพยาบาล ในกลุ่มผู้ป่วย </w:t>
            </w:r>
            <w:r w:rsidRPr="009A03B5">
              <w:rPr>
                <w:rFonts w:ascii="TH SarabunIT๙" w:hAnsi="TH SarabunIT๙" w:cs="TH SarabunIT๙"/>
                <w:sz w:val="28"/>
                <w:szCs w:val="28"/>
              </w:rPr>
              <w:t xml:space="preserve">community-acquired sepsis </w:t>
            </w:r>
            <w:r w:rsidRPr="009A03B5">
              <w:rPr>
                <w:rFonts w:ascii="TH SarabunIT๙" w:hAnsi="TH SarabunIT๙" w:cs="TH SarabunIT๙"/>
                <w:sz w:val="28"/>
                <w:szCs w:val="28"/>
                <w:cs/>
              </w:rPr>
              <w:t xml:space="preserve">จากฐานข้อมูล </w:t>
            </w:r>
            <w:r w:rsidRPr="009A03B5">
              <w:rPr>
                <w:rFonts w:ascii="TH SarabunIT๙" w:hAnsi="TH SarabunIT๙" w:cs="TH SarabunIT๙"/>
                <w:sz w:val="28"/>
                <w:szCs w:val="28"/>
              </w:rPr>
              <w:t>HDC</w:t>
            </w:r>
            <w:r w:rsidRPr="009A03B5">
              <w:rPr>
                <w:rFonts w:ascii="TH SarabunIT๙" w:hAnsi="TH SarabunIT๙" w:cs="TH SarabunIT๙"/>
                <w:sz w:val="28"/>
                <w:szCs w:val="28"/>
                <w:cs/>
              </w:rPr>
              <w:t xml:space="preserve"> หรือฐานข้อมูลของแต่ละ</w:t>
            </w:r>
            <w:r w:rsidR="00F84287" w:rsidRPr="009A03B5">
              <w:rPr>
                <w:rFonts w:ascii="TH SarabunIT๙" w:hAnsi="TH SarabunIT๙" w:cs="TH SarabunIT๙"/>
                <w:sz w:val="28"/>
                <w:szCs w:val="28"/>
                <w:cs/>
              </w:rPr>
              <w:t>โรงพยาบาลโดยนำเสนอในภาพรวมของจังหวัด และ ภาพรวมของเขตสุขภาพทุกไตรมาส</w:t>
            </w:r>
            <w:r w:rsidR="009A03B5">
              <w:rPr>
                <w:rFonts w:ascii="TH SarabunIT๙" w:hAnsi="TH SarabunIT๙" w:cs="TH SarabunIT๙" w:hint="cs"/>
                <w:sz w:val="28"/>
                <w:szCs w:val="28"/>
                <w:cs/>
              </w:rPr>
              <w:t xml:space="preserve"> </w:t>
            </w:r>
            <w:r w:rsidR="00F84287" w:rsidRPr="009A03B5">
              <w:rPr>
                <w:rFonts w:ascii="TH SarabunIT๙" w:hAnsi="TH SarabunIT๙" w:cs="TH SarabunIT๙"/>
                <w:sz w:val="28"/>
                <w:szCs w:val="28"/>
                <w:cs/>
              </w:rPr>
              <w:t>(โดยการตรวจราชการกรณีปกติ)</w:t>
            </w:r>
          </w:p>
        </w:tc>
        <w:tc>
          <w:tcPr>
            <w:tcW w:w="2046" w:type="dxa"/>
          </w:tcPr>
          <w:p w:rsidR="00131A69" w:rsidRPr="009A03B5" w:rsidRDefault="00736F91" w:rsidP="00736F91">
            <w:pPr>
              <w:rPr>
                <w:rFonts w:ascii="TH SarabunIT๙" w:hAnsi="TH SarabunIT๙" w:cs="TH SarabunIT๙"/>
                <w:b/>
                <w:bCs/>
                <w:sz w:val="28"/>
                <w:szCs w:val="28"/>
                <w:cs/>
              </w:rPr>
            </w:pPr>
            <w:r w:rsidRPr="009A03B5">
              <w:rPr>
                <w:rFonts w:ascii="TH SarabunIT๙" w:hAnsi="TH SarabunIT๙" w:cs="TH SarabunIT๙"/>
                <w:sz w:val="28"/>
                <w:szCs w:val="28"/>
                <w:cs/>
              </w:rPr>
              <w:t xml:space="preserve">ปี 2561 น้อยกว่าร้อยละ </w:t>
            </w:r>
            <w:r w:rsidRPr="009A03B5">
              <w:rPr>
                <w:rFonts w:ascii="TH SarabunIT๙" w:hAnsi="TH SarabunIT๙" w:cs="TH SarabunIT๙"/>
                <w:sz w:val="28"/>
                <w:szCs w:val="28"/>
              </w:rPr>
              <w:t xml:space="preserve">30 </w:t>
            </w:r>
            <w:r w:rsidRPr="009A03B5">
              <w:rPr>
                <w:rFonts w:ascii="TH SarabunIT๙" w:hAnsi="TH SarabunIT๙" w:cs="TH SarabunIT๙"/>
                <w:sz w:val="28"/>
                <w:szCs w:val="28"/>
                <w:cs/>
              </w:rPr>
              <w:t xml:space="preserve">และลดลงถึง น้อยกว่าร้อยละ </w:t>
            </w:r>
            <w:r w:rsidRPr="009A03B5">
              <w:rPr>
                <w:rFonts w:ascii="TH SarabunIT๙" w:hAnsi="TH SarabunIT๙" w:cs="TH SarabunIT๙"/>
                <w:sz w:val="28"/>
                <w:szCs w:val="28"/>
              </w:rPr>
              <w:t xml:space="preserve">22 </w:t>
            </w:r>
            <w:r w:rsidRPr="009A03B5">
              <w:rPr>
                <w:rFonts w:ascii="TH SarabunIT๙" w:hAnsi="TH SarabunIT๙" w:cs="TH SarabunIT๙"/>
                <w:sz w:val="28"/>
                <w:szCs w:val="28"/>
                <w:cs/>
              </w:rPr>
              <w:t>ในปี 256</w:t>
            </w:r>
            <w:r w:rsidRPr="009A03B5">
              <w:rPr>
                <w:rFonts w:ascii="TH SarabunIT๙" w:hAnsi="TH SarabunIT๙" w:cs="TH SarabunIT๙"/>
                <w:sz w:val="28"/>
                <w:szCs w:val="28"/>
              </w:rPr>
              <w:t>5</w:t>
            </w:r>
            <w:r w:rsidRPr="009A03B5">
              <w:rPr>
                <w:rFonts w:ascii="TH SarabunIT๙" w:hAnsi="TH SarabunIT๙" w:cs="TH SarabunIT๙"/>
                <w:sz w:val="28"/>
                <w:szCs w:val="28"/>
                <w:cs/>
              </w:rPr>
              <w:t xml:space="preserve"> ตามลำดับ</w:t>
            </w:r>
          </w:p>
        </w:tc>
      </w:tr>
    </w:tbl>
    <w:p w:rsidR="00717D71" w:rsidRDefault="00717D71" w:rsidP="00AD4491">
      <w:pPr>
        <w:rPr>
          <w:rFonts w:ascii="TH SarabunIT๙" w:hAnsi="TH SarabunIT๙" w:cs="TH SarabunIT๙"/>
          <w:b/>
          <w:bCs/>
          <w:sz w:val="32"/>
          <w:szCs w:val="32"/>
        </w:rPr>
      </w:pPr>
    </w:p>
    <w:p w:rsidR="00717D71" w:rsidRDefault="00717D71" w:rsidP="00AD4491">
      <w:pPr>
        <w:rPr>
          <w:rFonts w:ascii="TH SarabunIT๙" w:hAnsi="TH SarabunIT๙" w:cs="TH SarabunIT๙"/>
          <w:b/>
          <w:bCs/>
          <w:sz w:val="32"/>
          <w:szCs w:val="32"/>
        </w:rPr>
      </w:pPr>
    </w:p>
    <w:p w:rsidR="00F7416C" w:rsidRPr="00131A69" w:rsidRDefault="00AD4491" w:rsidP="00717D71">
      <w:pPr>
        <w:spacing w:after="0"/>
        <w:rPr>
          <w:rFonts w:ascii="TH SarabunIT๙" w:hAnsi="TH SarabunIT๙" w:cs="TH SarabunIT๙"/>
          <w:b/>
          <w:bCs/>
          <w:sz w:val="32"/>
          <w:szCs w:val="32"/>
        </w:rPr>
      </w:pPr>
      <w:r w:rsidRPr="00131A69">
        <w:rPr>
          <w:rFonts w:ascii="TH SarabunIT๙" w:hAnsi="TH SarabunIT๙" w:cs="TH SarabunIT๙"/>
          <w:b/>
          <w:bCs/>
          <w:sz w:val="32"/>
          <w:szCs w:val="32"/>
          <w:cs/>
        </w:rPr>
        <w:lastRenderedPageBreak/>
        <w:t>ประเด็นตรวจราชการที่มุ่งเน้น</w:t>
      </w:r>
    </w:p>
    <w:p w:rsidR="00677BB7" w:rsidRDefault="00AD4491" w:rsidP="00717D71">
      <w:pPr>
        <w:spacing w:after="0"/>
        <w:rPr>
          <w:rFonts w:ascii="TH SarabunIT๙" w:hAnsi="TH SarabunIT๙" w:cs="TH SarabunIT๙"/>
          <w:sz w:val="32"/>
          <w:szCs w:val="32"/>
        </w:rPr>
      </w:pPr>
      <w:r w:rsidRPr="00131A69">
        <w:rPr>
          <w:rFonts w:ascii="TH SarabunIT๙" w:hAnsi="TH SarabunIT๙" w:cs="TH SarabunIT๙"/>
          <w:b/>
          <w:bCs/>
          <w:sz w:val="32"/>
          <w:szCs w:val="32"/>
        </w:rPr>
        <w:t>2</w:t>
      </w:r>
      <w:r w:rsidR="00F7416C" w:rsidRPr="00131A69">
        <w:rPr>
          <w:rFonts w:ascii="TH SarabunIT๙" w:hAnsi="TH SarabunIT๙" w:cs="TH SarabunIT๙"/>
          <w:b/>
          <w:bCs/>
          <w:sz w:val="32"/>
          <w:szCs w:val="32"/>
        </w:rPr>
        <w:t>.</w:t>
      </w:r>
      <w:r w:rsidR="00717D71">
        <w:rPr>
          <w:rFonts w:ascii="TH SarabunIT๙" w:hAnsi="TH SarabunIT๙" w:cs="TH SarabunIT๙" w:hint="cs"/>
          <w:b/>
          <w:bCs/>
          <w:sz w:val="32"/>
          <w:szCs w:val="32"/>
          <w:cs/>
        </w:rPr>
        <w:t xml:space="preserve"> </w:t>
      </w:r>
      <w:r w:rsidRPr="00131A69">
        <w:rPr>
          <w:rFonts w:ascii="TH SarabunIT๙" w:hAnsi="TH SarabunIT๙" w:cs="TH SarabunIT๙"/>
          <w:b/>
          <w:bCs/>
          <w:sz w:val="32"/>
          <w:szCs w:val="32"/>
          <w:cs/>
        </w:rPr>
        <w:t>ตัวชี้วัด</w:t>
      </w:r>
      <w:r w:rsidR="00785EBE" w:rsidRPr="00131A69">
        <w:rPr>
          <w:rFonts w:ascii="TH SarabunIT๙" w:hAnsi="TH SarabunIT๙" w:cs="TH SarabunIT๙"/>
          <w:b/>
          <w:bCs/>
          <w:sz w:val="32"/>
          <w:szCs w:val="32"/>
          <w:cs/>
        </w:rPr>
        <w:t xml:space="preserve">ย่อย </w:t>
      </w:r>
      <w:r w:rsidR="00785EBE" w:rsidRPr="00131A69">
        <w:rPr>
          <w:rFonts w:ascii="TH SarabunIT๙" w:hAnsi="TH SarabunIT๙" w:cs="TH SarabunIT๙"/>
          <w:b/>
          <w:bCs/>
          <w:sz w:val="32"/>
          <w:szCs w:val="32"/>
        </w:rPr>
        <w:t>(</w:t>
      </w:r>
      <w:r w:rsidR="00785EBE" w:rsidRPr="00131A69">
        <w:rPr>
          <w:rFonts w:ascii="TH SarabunIT๙" w:hAnsi="TH SarabunIT๙" w:cs="TH SarabunIT๙"/>
          <w:b/>
          <w:bCs/>
          <w:sz w:val="32"/>
          <w:szCs w:val="32"/>
          <w:cs/>
        </w:rPr>
        <w:t>ตัวชี้วัด</w:t>
      </w:r>
      <w:r w:rsidR="00717D71">
        <w:rPr>
          <w:rFonts w:ascii="TH SarabunIT๙" w:hAnsi="TH SarabunIT๙" w:cs="TH SarabunIT๙"/>
          <w:b/>
          <w:bCs/>
          <w:sz w:val="32"/>
          <w:szCs w:val="32"/>
        </w:rPr>
        <w:t xml:space="preserve"> </w:t>
      </w:r>
      <w:r w:rsidR="00785EBE" w:rsidRPr="00131A69">
        <w:rPr>
          <w:rFonts w:ascii="TH SarabunIT๙" w:hAnsi="TH SarabunIT๙" w:cs="TH SarabunIT๙"/>
          <w:b/>
          <w:bCs/>
          <w:sz w:val="32"/>
          <w:szCs w:val="32"/>
        </w:rPr>
        <w:t>P</w:t>
      </w:r>
      <w:r w:rsidRPr="00131A69">
        <w:rPr>
          <w:rFonts w:ascii="TH SarabunIT๙" w:hAnsi="TH SarabunIT๙" w:cs="TH SarabunIT๙"/>
          <w:b/>
          <w:bCs/>
          <w:sz w:val="32"/>
          <w:szCs w:val="32"/>
        </w:rPr>
        <w:t>rocess</w:t>
      </w:r>
      <w:r w:rsidR="00785EBE" w:rsidRPr="00131A69">
        <w:rPr>
          <w:rFonts w:ascii="TH SarabunIT๙" w:hAnsi="TH SarabunIT๙" w:cs="TH SarabunIT๙"/>
          <w:b/>
          <w:bCs/>
          <w:sz w:val="32"/>
          <w:szCs w:val="32"/>
        </w:rPr>
        <w:t>)</w:t>
      </w:r>
    </w:p>
    <w:tbl>
      <w:tblPr>
        <w:tblStyle w:val="a9"/>
        <w:tblW w:w="0" w:type="auto"/>
        <w:tblLook w:val="04A0" w:firstRow="1" w:lastRow="0" w:firstColumn="1" w:lastColumn="0" w:noHBand="0" w:noVBand="1"/>
      </w:tblPr>
      <w:tblGrid>
        <w:gridCol w:w="2310"/>
        <w:gridCol w:w="2476"/>
        <w:gridCol w:w="2410"/>
        <w:gridCol w:w="2046"/>
      </w:tblGrid>
      <w:tr w:rsidR="00736F91" w:rsidRPr="00717D71" w:rsidTr="008A2984">
        <w:tc>
          <w:tcPr>
            <w:tcW w:w="2310" w:type="dxa"/>
          </w:tcPr>
          <w:p w:rsidR="00736F91" w:rsidRPr="00717D71" w:rsidRDefault="00736F91" w:rsidP="008A2984">
            <w:pPr>
              <w:jc w:val="center"/>
              <w:rPr>
                <w:rFonts w:ascii="TH SarabunIT๙" w:hAnsi="TH SarabunIT๙" w:cs="TH SarabunIT๙"/>
                <w:sz w:val="28"/>
                <w:szCs w:val="28"/>
                <w:cs/>
              </w:rPr>
            </w:pPr>
            <w:r w:rsidRPr="00717D71">
              <w:rPr>
                <w:rFonts w:ascii="TH SarabunIT๙" w:hAnsi="TH SarabunIT๙" w:cs="TH SarabunIT๙"/>
                <w:b/>
                <w:bCs/>
                <w:sz w:val="28"/>
                <w:szCs w:val="28"/>
                <w:cs/>
              </w:rPr>
              <w:t>เป้าหมาย</w:t>
            </w:r>
          </w:p>
        </w:tc>
        <w:tc>
          <w:tcPr>
            <w:tcW w:w="2476" w:type="dxa"/>
          </w:tcPr>
          <w:p w:rsidR="00736F91" w:rsidRPr="00717D71" w:rsidRDefault="00736F91" w:rsidP="008A2984">
            <w:pPr>
              <w:jc w:val="center"/>
              <w:rPr>
                <w:rFonts w:ascii="TH SarabunIT๙" w:hAnsi="TH SarabunIT๙" w:cs="TH SarabunIT๙"/>
                <w:sz w:val="28"/>
                <w:szCs w:val="28"/>
              </w:rPr>
            </w:pPr>
            <w:r w:rsidRPr="00717D71">
              <w:rPr>
                <w:rFonts w:ascii="TH SarabunIT๙" w:hAnsi="TH SarabunIT๙" w:cs="TH SarabunIT๙"/>
                <w:b/>
                <w:bCs/>
                <w:sz w:val="28"/>
                <w:szCs w:val="28"/>
                <w:cs/>
              </w:rPr>
              <w:t>มาตรการดำเนินงานในพื้นที่</w:t>
            </w:r>
          </w:p>
        </w:tc>
        <w:tc>
          <w:tcPr>
            <w:tcW w:w="2410" w:type="dxa"/>
          </w:tcPr>
          <w:p w:rsidR="00736F91" w:rsidRPr="00717D71" w:rsidRDefault="00717D71" w:rsidP="008A2984">
            <w:pPr>
              <w:jc w:val="center"/>
              <w:rPr>
                <w:rFonts w:ascii="TH SarabunIT๙" w:hAnsi="TH SarabunIT๙" w:cs="TH SarabunIT๙"/>
                <w:sz w:val="28"/>
                <w:szCs w:val="28"/>
              </w:rPr>
            </w:pPr>
            <w:r>
              <w:rPr>
                <w:rFonts w:ascii="TH SarabunIT๙" w:hAnsi="TH SarabunIT๙" w:cs="TH SarabunIT๙"/>
                <w:b/>
                <w:bCs/>
                <w:spacing w:val="-8"/>
                <w:sz w:val="28"/>
                <w:szCs w:val="28"/>
                <w:cs/>
              </w:rPr>
              <w:t>แนวทางการตรวจ</w:t>
            </w:r>
            <w:r w:rsidR="00736F91" w:rsidRPr="00717D71">
              <w:rPr>
                <w:rFonts w:ascii="TH SarabunIT๙" w:hAnsi="TH SarabunIT๙" w:cs="TH SarabunIT๙"/>
                <w:b/>
                <w:bCs/>
                <w:spacing w:val="-8"/>
                <w:sz w:val="28"/>
                <w:szCs w:val="28"/>
                <w:cs/>
              </w:rPr>
              <w:t>ติดตาม</w:t>
            </w:r>
          </w:p>
        </w:tc>
        <w:tc>
          <w:tcPr>
            <w:tcW w:w="2046" w:type="dxa"/>
          </w:tcPr>
          <w:p w:rsidR="00736F91" w:rsidRPr="00717D71" w:rsidRDefault="00736F91" w:rsidP="008A2984">
            <w:pPr>
              <w:jc w:val="center"/>
              <w:rPr>
                <w:rFonts w:ascii="TH SarabunIT๙" w:hAnsi="TH SarabunIT๙" w:cs="TH SarabunIT๙"/>
                <w:sz w:val="28"/>
                <w:szCs w:val="28"/>
              </w:rPr>
            </w:pPr>
            <w:r w:rsidRPr="00717D71">
              <w:rPr>
                <w:rFonts w:ascii="TH SarabunIT๙" w:hAnsi="TH SarabunIT๙" w:cs="TH SarabunIT๙"/>
                <w:b/>
                <w:bCs/>
                <w:sz w:val="28"/>
                <w:szCs w:val="28"/>
                <w:cs/>
              </w:rPr>
              <w:t>ผลลัพธ์ที่ต้องการ</w:t>
            </w:r>
          </w:p>
        </w:tc>
      </w:tr>
      <w:tr w:rsidR="00736F91" w:rsidRPr="00717D71" w:rsidTr="008A2984">
        <w:tc>
          <w:tcPr>
            <w:tcW w:w="2310" w:type="dxa"/>
          </w:tcPr>
          <w:p w:rsidR="00736F91" w:rsidRPr="00717D71" w:rsidRDefault="00717D71" w:rsidP="00717D71">
            <w:pPr>
              <w:ind w:right="-33"/>
              <w:rPr>
                <w:rFonts w:ascii="TH SarabunIT๙" w:hAnsi="TH SarabunIT๙" w:cs="TH SarabunIT๙"/>
                <w:spacing w:val="-12"/>
                <w:sz w:val="28"/>
                <w:szCs w:val="28"/>
              </w:rPr>
            </w:pPr>
            <w:r>
              <w:rPr>
                <w:rFonts w:ascii="TH SarabunIT๙" w:hAnsi="TH SarabunIT๙" w:cs="TH SarabunIT๙"/>
                <w:sz w:val="28"/>
                <w:szCs w:val="28"/>
              </w:rPr>
              <w:t>-</w:t>
            </w:r>
            <w:r>
              <w:rPr>
                <w:rFonts w:ascii="TH SarabunIT๙" w:hAnsi="TH SarabunIT๙" w:cs="TH SarabunIT๙" w:hint="cs"/>
                <w:sz w:val="28"/>
                <w:szCs w:val="28"/>
                <w:cs/>
              </w:rPr>
              <w:t xml:space="preserve"> </w:t>
            </w:r>
            <w:r w:rsidR="00736F91" w:rsidRPr="00717D71">
              <w:rPr>
                <w:rFonts w:ascii="TH SarabunIT๙" w:hAnsi="TH SarabunIT๙" w:cs="TH SarabunIT๙"/>
                <w:spacing w:val="-12"/>
                <w:sz w:val="28"/>
                <w:szCs w:val="28"/>
                <w:cs/>
              </w:rPr>
              <w:t xml:space="preserve">อัตราการได้รับ </w:t>
            </w:r>
            <w:proofErr w:type="gramStart"/>
            <w:r w:rsidR="00736F91" w:rsidRPr="00717D71">
              <w:rPr>
                <w:rFonts w:ascii="TH SarabunIT๙" w:hAnsi="TH SarabunIT๙" w:cs="TH SarabunIT๙"/>
                <w:spacing w:val="-12"/>
                <w:sz w:val="28"/>
                <w:szCs w:val="28"/>
              </w:rPr>
              <w:t xml:space="preserve">Antibiotic  </w:t>
            </w:r>
            <w:r w:rsidR="00736F91" w:rsidRPr="00717D71">
              <w:rPr>
                <w:rFonts w:ascii="TH SarabunIT๙" w:hAnsi="TH SarabunIT๙" w:cs="TH SarabunIT๙"/>
                <w:spacing w:val="-12"/>
                <w:sz w:val="28"/>
                <w:szCs w:val="28"/>
                <w:cs/>
              </w:rPr>
              <w:t>ภายใน</w:t>
            </w:r>
            <w:proofErr w:type="gramEnd"/>
            <w:r w:rsidR="00736F91" w:rsidRPr="00717D71">
              <w:rPr>
                <w:rFonts w:ascii="TH SarabunIT๙" w:hAnsi="TH SarabunIT๙" w:cs="TH SarabunIT๙"/>
                <w:spacing w:val="-12"/>
                <w:sz w:val="28"/>
                <w:szCs w:val="28"/>
                <w:cs/>
              </w:rPr>
              <w:t xml:space="preserve"> 1 ชม. (นับจากเวลาได้รับการวินิจฉัย) </w:t>
            </w:r>
            <w:r w:rsidR="00736F91" w:rsidRPr="00717D71">
              <w:rPr>
                <w:rFonts w:ascii="TH SarabunIT๙" w:hAnsi="TH SarabunIT๙" w:cs="TH SarabunIT๙"/>
                <w:spacing w:val="-12"/>
                <w:sz w:val="28"/>
                <w:szCs w:val="28"/>
              </w:rPr>
              <w:t xml:space="preserve">≥ </w:t>
            </w:r>
            <w:r w:rsidR="00736F91" w:rsidRPr="00717D71">
              <w:rPr>
                <w:rFonts w:ascii="TH SarabunIT๙" w:hAnsi="TH SarabunIT๙" w:cs="TH SarabunIT๙"/>
                <w:spacing w:val="-12"/>
                <w:sz w:val="28"/>
                <w:szCs w:val="28"/>
                <w:cs/>
              </w:rPr>
              <w:t>ร้อยละ 90</w:t>
            </w:r>
          </w:p>
          <w:p w:rsidR="00736F91" w:rsidRPr="00717D71" w:rsidRDefault="00717D71" w:rsidP="00717D71">
            <w:pPr>
              <w:ind w:right="-33"/>
              <w:rPr>
                <w:rFonts w:ascii="TH SarabunIT๙" w:hAnsi="TH SarabunIT๙" w:cs="TH SarabunIT๙"/>
                <w:sz w:val="28"/>
                <w:szCs w:val="28"/>
              </w:rPr>
            </w:pPr>
            <w:r>
              <w:rPr>
                <w:rFonts w:ascii="TH SarabunIT๙" w:hAnsi="TH SarabunIT๙" w:cs="TH SarabunIT๙"/>
                <w:sz w:val="28"/>
                <w:szCs w:val="28"/>
              </w:rPr>
              <w:t>-</w:t>
            </w:r>
            <w:r>
              <w:rPr>
                <w:rFonts w:ascii="TH SarabunIT๙" w:hAnsi="TH SarabunIT๙" w:cs="TH SarabunIT๙" w:hint="cs"/>
                <w:sz w:val="28"/>
                <w:szCs w:val="28"/>
                <w:cs/>
              </w:rPr>
              <w:t xml:space="preserve"> </w:t>
            </w:r>
            <w:r w:rsidR="00736F91" w:rsidRPr="00717D71">
              <w:rPr>
                <w:rFonts w:ascii="TH SarabunIT๙" w:hAnsi="TH SarabunIT๙" w:cs="TH SarabunIT๙"/>
                <w:sz w:val="28"/>
                <w:szCs w:val="28"/>
                <w:cs/>
              </w:rPr>
              <w:t xml:space="preserve">อัตราการเจาะ </w:t>
            </w:r>
            <w:r w:rsidR="00736F91" w:rsidRPr="00717D71">
              <w:rPr>
                <w:rFonts w:ascii="TH SarabunIT๙" w:hAnsi="TH SarabunIT๙" w:cs="TH SarabunIT๙"/>
                <w:sz w:val="28"/>
                <w:szCs w:val="28"/>
              </w:rPr>
              <w:t xml:space="preserve">H/C </w:t>
            </w:r>
            <w:r w:rsidR="00736F91" w:rsidRPr="00717D71">
              <w:rPr>
                <w:rFonts w:ascii="TH SarabunIT๙" w:hAnsi="TH SarabunIT๙" w:cs="TH SarabunIT๙"/>
                <w:sz w:val="28"/>
                <w:szCs w:val="28"/>
                <w:cs/>
              </w:rPr>
              <w:t xml:space="preserve">ก่อนให้ </w:t>
            </w:r>
            <w:r w:rsidR="00736F91" w:rsidRPr="00717D71">
              <w:rPr>
                <w:rFonts w:ascii="TH SarabunIT๙" w:hAnsi="TH SarabunIT๙" w:cs="TH SarabunIT๙"/>
                <w:sz w:val="28"/>
                <w:szCs w:val="28"/>
              </w:rPr>
              <w:t xml:space="preserve">Antibiotic ≥ </w:t>
            </w:r>
            <w:r w:rsidR="00736F91" w:rsidRPr="00717D71">
              <w:rPr>
                <w:rFonts w:ascii="TH SarabunIT๙" w:hAnsi="TH SarabunIT๙" w:cs="TH SarabunIT๙"/>
                <w:sz w:val="28"/>
                <w:szCs w:val="28"/>
                <w:cs/>
              </w:rPr>
              <w:t>ร้อยละ 90</w:t>
            </w:r>
          </w:p>
          <w:p w:rsidR="00736F91" w:rsidRPr="00717D71" w:rsidRDefault="00717D71" w:rsidP="00736F91">
            <w:pPr>
              <w:rPr>
                <w:rFonts w:ascii="TH SarabunIT๙" w:hAnsi="TH SarabunIT๙" w:cs="TH SarabunIT๙"/>
                <w:sz w:val="28"/>
                <w:szCs w:val="28"/>
              </w:rPr>
            </w:pPr>
            <w:r>
              <w:rPr>
                <w:rFonts w:ascii="TH SarabunIT๙" w:hAnsi="TH SarabunIT๙" w:cs="TH SarabunIT๙"/>
                <w:sz w:val="28"/>
                <w:szCs w:val="28"/>
              </w:rPr>
              <w:t>-</w:t>
            </w:r>
            <w:r>
              <w:rPr>
                <w:rFonts w:ascii="TH SarabunIT๙" w:hAnsi="TH SarabunIT๙" w:cs="TH SarabunIT๙" w:hint="cs"/>
                <w:sz w:val="28"/>
                <w:szCs w:val="28"/>
                <w:cs/>
              </w:rPr>
              <w:t xml:space="preserve"> </w:t>
            </w:r>
            <w:r w:rsidR="00736F91" w:rsidRPr="00717D71">
              <w:rPr>
                <w:rFonts w:ascii="TH SarabunIT๙" w:hAnsi="TH SarabunIT๙" w:cs="TH SarabunIT๙"/>
                <w:sz w:val="28"/>
                <w:szCs w:val="28"/>
                <w:cs/>
              </w:rPr>
              <w:t xml:space="preserve">อัตราการได้รับ </w:t>
            </w:r>
            <w:r w:rsidR="00736F91" w:rsidRPr="00717D71">
              <w:rPr>
                <w:rFonts w:ascii="TH SarabunIT๙" w:hAnsi="TH SarabunIT๙" w:cs="TH SarabunIT๙"/>
                <w:sz w:val="28"/>
                <w:szCs w:val="28"/>
              </w:rPr>
              <w:t xml:space="preserve">IV </w:t>
            </w:r>
            <w:r w:rsidR="00736F91" w:rsidRPr="00717D71">
              <w:rPr>
                <w:rFonts w:ascii="TH SarabunIT๙" w:hAnsi="TH SarabunIT๙" w:cs="TH SarabunIT๙"/>
                <w:sz w:val="28"/>
                <w:szCs w:val="28"/>
                <w:cs/>
              </w:rPr>
              <w:t>30</w:t>
            </w:r>
            <w:r w:rsidR="00736F91" w:rsidRPr="00717D71">
              <w:rPr>
                <w:rFonts w:ascii="TH SarabunIT๙" w:hAnsi="TH SarabunIT๙" w:cs="TH SarabunIT๙"/>
                <w:sz w:val="28"/>
                <w:szCs w:val="28"/>
              </w:rPr>
              <w:t xml:space="preserve"> ml/kg (</w:t>
            </w:r>
            <w:r w:rsidR="00736F91" w:rsidRPr="00717D71">
              <w:rPr>
                <w:rFonts w:ascii="TH SarabunIT๙" w:hAnsi="TH SarabunIT๙" w:cs="TH SarabunIT๙"/>
                <w:sz w:val="28"/>
                <w:szCs w:val="28"/>
                <w:cs/>
              </w:rPr>
              <w:t xml:space="preserve">1.5 ลิตร สำหรับผู้ใหญ่) ใน 1 ชม.แรก </w:t>
            </w:r>
            <w:r w:rsidR="00736F91" w:rsidRPr="00717D71">
              <w:rPr>
                <w:rFonts w:ascii="TH SarabunIT๙" w:hAnsi="TH SarabunIT๙" w:cs="TH SarabunIT๙"/>
                <w:sz w:val="28"/>
                <w:szCs w:val="28"/>
              </w:rPr>
              <w:t xml:space="preserve">≥ </w:t>
            </w:r>
            <w:r w:rsidR="00736F91" w:rsidRPr="00717D71">
              <w:rPr>
                <w:rFonts w:ascii="TH SarabunIT๙" w:hAnsi="TH SarabunIT๙" w:cs="TH SarabunIT๙"/>
                <w:sz w:val="28"/>
                <w:szCs w:val="28"/>
                <w:cs/>
              </w:rPr>
              <w:t>ร้อยละ 90 (ในกรณีไม่มีข้อห้าม)</w:t>
            </w:r>
          </w:p>
          <w:p w:rsidR="00736F91" w:rsidRPr="00717D71" w:rsidRDefault="00717D71" w:rsidP="00736F91">
            <w:pPr>
              <w:rPr>
                <w:rFonts w:ascii="TH SarabunIT๙" w:hAnsi="TH SarabunIT๙" w:cs="TH SarabunIT๙"/>
                <w:b/>
                <w:bCs/>
                <w:sz w:val="28"/>
                <w:szCs w:val="28"/>
                <w:cs/>
              </w:rPr>
            </w:pPr>
            <w:r>
              <w:rPr>
                <w:rFonts w:ascii="TH SarabunIT๙" w:hAnsi="TH SarabunIT๙" w:cs="TH SarabunIT๙"/>
                <w:sz w:val="28"/>
                <w:szCs w:val="28"/>
              </w:rPr>
              <w:t>-</w:t>
            </w:r>
            <w:r>
              <w:rPr>
                <w:rFonts w:ascii="TH SarabunIT๙" w:hAnsi="TH SarabunIT๙" w:cs="TH SarabunIT๙" w:hint="cs"/>
                <w:sz w:val="28"/>
                <w:szCs w:val="28"/>
                <w:cs/>
              </w:rPr>
              <w:t xml:space="preserve"> </w:t>
            </w:r>
            <w:r w:rsidR="00736F91" w:rsidRPr="00717D71">
              <w:rPr>
                <w:rFonts w:ascii="TH SarabunIT๙" w:hAnsi="TH SarabunIT๙" w:cs="TH SarabunIT๙"/>
                <w:spacing w:val="-12"/>
                <w:sz w:val="28"/>
                <w:szCs w:val="28"/>
                <w:cs/>
              </w:rPr>
              <w:t xml:space="preserve">อัตราที่ผู้ป่วยได้รับการดูแลแบบภาวะวิกฤต (ระดับการดูแล 2-3 ) ภายใน 3 ชม.หลังได้รับการวินิจฉัย </w:t>
            </w:r>
            <w:r w:rsidR="00736F91" w:rsidRPr="00717D71">
              <w:rPr>
                <w:rFonts w:ascii="TH SarabunIT๙" w:hAnsi="TH SarabunIT๙" w:cs="TH SarabunIT๙"/>
                <w:spacing w:val="-12"/>
                <w:sz w:val="28"/>
                <w:szCs w:val="28"/>
              </w:rPr>
              <w:t xml:space="preserve">≥ </w:t>
            </w:r>
            <w:r w:rsidR="00736F91" w:rsidRPr="00717D71">
              <w:rPr>
                <w:rFonts w:ascii="TH SarabunIT๙" w:hAnsi="TH SarabunIT๙" w:cs="TH SarabunIT๙"/>
                <w:spacing w:val="-12"/>
                <w:sz w:val="28"/>
                <w:szCs w:val="28"/>
                <w:cs/>
              </w:rPr>
              <w:t>ร้อยละ 30</w:t>
            </w:r>
          </w:p>
        </w:tc>
        <w:tc>
          <w:tcPr>
            <w:tcW w:w="2476" w:type="dxa"/>
          </w:tcPr>
          <w:p w:rsidR="00736F91" w:rsidRPr="00717D71" w:rsidRDefault="00736F91" w:rsidP="00736F91">
            <w:pPr>
              <w:rPr>
                <w:rFonts w:ascii="TH SarabunIT๙" w:hAnsi="TH SarabunIT๙" w:cs="TH SarabunIT๙"/>
                <w:sz w:val="28"/>
                <w:szCs w:val="28"/>
              </w:rPr>
            </w:pPr>
            <w:r w:rsidRPr="00717D71">
              <w:rPr>
                <w:rFonts w:ascii="TH SarabunIT๙" w:hAnsi="TH SarabunIT๙" w:cs="TH SarabunIT๙"/>
                <w:sz w:val="28"/>
                <w:szCs w:val="28"/>
              </w:rPr>
              <w:t xml:space="preserve">1. </w:t>
            </w:r>
            <w:r w:rsidRPr="00717D71">
              <w:rPr>
                <w:rFonts w:ascii="TH SarabunIT๙" w:hAnsi="TH SarabunIT๙" w:cs="TH SarabunIT๙"/>
                <w:sz w:val="28"/>
                <w:szCs w:val="28"/>
                <w:cs/>
              </w:rPr>
              <w:t xml:space="preserve">การสร้างทีมงานคอยประสานงานและติดตามตัวชี้วัดในโรงพยาบาลทุกแห่ง </w:t>
            </w:r>
          </w:p>
          <w:p w:rsidR="00736F91" w:rsidRPr="00717D71" w:rsidRDefault="00736F91" w:rsidP="00736F91">
            <w:pPr>
              <w:rPr>
                <w:rFonts w:ascii="TH SarabunIT๙" w:hAnsi="TH SarabunIT๙" w:cs="TH SarabunIT๙"/>
                <w:sz w:val="28"/>
                <w:szCs w:val="28"/>
              </w:rPr>
            </w:pPr>
            <w:r w:rsidRPr="00717D71">
              <w:rPr>
                <w:rFonts w:ascii="TH SarabunIT๙" w:hAnsi="TH SarabunIT๙" w:cs="TH SarabunIT๙"/>
                <w:sz w:val="28"/>
                <w:szCs w:val="28"/>
              </w:rPr>
              <w:t xml:space="preserve">2. </w:t>
            </w:r>
            <w:r w:rsidRPr="00717D71">
              <w:rPr>
                <w:rFonts w:ascii="TH SarabunIT๙" w:hAnsi="TH SarabunIT๙" w:cs="TH SarabunIT๙"/>
                <w:sz w:val="28"/>
                <w:szCs w:val="28"/>
                <w:cs/>
              </w:rPr>
              <w:t>เน้นการค้นหาผู้ป่วยได้รวดเร็ว (</w:t>
            </w:r>
            <w:r w:rsidRPr="00717D71">
              <w:rPr>
                <w:rFonts w:ascii="TH SarabunIT๙" w:hAnsi="TH SarabunIT๙" w:cs="TH SarabunIT๙"/>
                <w:sz w:val="28"/>
                <w:szCs w:val="28"/>
              </w:rPr>
              <w:t xml:space="preserve">early detection) </w:t>
            </w:r>
            <w:r w:rsidRPr="00717D71">
              <w:rPr>
                <w:rFonts w:ascii="TH SarabunIT๙" w:hAnsi="TH SarabunIT๙" w:cs="TH SarabunIT๙"/>
                <w:sz w:val="28"/>
                <w:szCs w:val="28"/>
                <w:cs/>
              </w:rPr>
              <w:t xml:space="preserve">โดยใช้เครื่องมือในการช่วยคัดกรองการติดเชื้อในกระแสเลือด ได้แก่ </w:t>
            </w:r>
            <w:proofErr w:type="spellStart"/>
            <w:r w:rsidRPr="00717D71">
              <w:rPr>
                <w:rFonts w:ascii="TH SarabunIT๙" w:hAnsi="TH SarabunIT๙" w:cs="TH SarabunIT๙"/>
                <w:sz w:val="28"/>
                <w:szCs w:val="28"/>
              </w:rPr>
              <w:t>qSOFA</w:t>
            </w:r>
            <w:proofErr w:type="spellEnd"/>
            <w:r w:rsidRPr="00717D71">
              <w:rPr>
                <w:rFonts w:ascii="TH SarabunIT๙" w:hAnsi="TH SarabunIT๙" w:cs="TH SarabunIT๙"/>
                <w:sz w:val="28"/>
                <w:szCs w:val="28"/>
              </w:rPr>
              <w:t xml:space="preserve"> score, SOS score </w:t>
            </w:r>
            <w:r w:rsidRPr="00717D71">
              <w:rPr>
                <w:rFonts w:ascii="TH SarabunIT๙" w:hAnsi="TH SarabunIT๙" w:cs="TH SarabunIT๙"/>
                <w:sz w:val="28"/>
                <w:szCs w:val="28"/>
                <w:cs/>
              </w:rPr>
              <w:t xml:space="preserve">หรือ </w:t>
            </w:r>
            <w:r w:rsidRPr="00717D71">
              <w:rPr>
                <w:rFonts w:ascii="TH SarabunIT๙" w:hAnsi="TH SarabunIT๙" w:cs="TH SarabunIT๙"/>
                <w:sz w:val="28"/>
                <w:szCs w:val="28"/>
              </w:rPr>
              <w:t xml:space="preserve">Early warning score </w:t>
            </w:r>
          </w:p>
          <w:p w:rsidR="00717D71" w:rsidRDefault="00736F91" w:rsidP="00717D71">
            <w:pPr>
              <w:rPr>
                <w:rFonts w:ascii="TH SarabunIT๙" w:hAnsi="TH SarabunIT๙" w:cs="TH SarabunIT๙"/>
              </w:rPr>
            </w:pPr>
            <w:r w:rsidRPr="00717D71">
              <w:rPr>
                <w:rFonts w:ascii="TH SarabunIT๙" w:hAnsi="TH SarabunIT๙" w:cs="TH SarabunIT๙"/>
                <w:sz w:val="28"/>
                <w:szCs w:val="28"/>
              </w:rPr>
              <w:t xml:space="preserve">3. </w:t>
            </w:r>
            <w:r w:rsidRPr="00717D71">
              <w:rPr>
                <w:rFonts w:ascii="TH SarabunIT๙" w:hAnsi="TH SarabunIT๙" w:cs="TH SarabunIT๙"/>
                <w:sz w:val="28"/>
                <w:szCs w:val="28"/>
                <w:cs/>
              </w:rPr>
              <w:t>จัดทำแนวทางการดูแลรักษาเบื้องต้น (</w:t>
            </w:r>
            <w:r w:rsidRPr="00717D71">
              <w:rPr>
                <w:rFonts w:ascii="TH SarabunIT๙" w:hAnsi="TH SarabunIT๙" w:cs="TH SarabunIT๙"/>
                <w:sz w:val="28"/>
                <w:szCs w:val="28"/>
              </w:rPr>
              <w:t xml:space="preserve">early resuscitation) </w:t>
            </w:r>
            <w:r w:rsidRPr="00717D71">
              <w:rPr>
                <w:rFonts w:ascii="TH SarabunIT๙" w:hAnsi="TH SarabunIT๙" w:cs="TH SarabunIT๙"/>
                <w:sz w:val="28"/>
                <w:szCs w:val="28"/>
                <w:cs/>
              </w:rPr>
              <w:t>โดยทำเป็นรูปแบบ</w:t>
            </w:r>
            <w:proofErr w:type="spellStart"/>
            <w:r w:rsidRPr="00717D71">
              <w:rPr>
                <w:rFonts w:ascii="TH SarabunIT๙" w:hAnsi="TH SarabunIT๙" w:cs="TH SarabunIT๙"/>
                <w:sz w:val="28"/>
                <w:szCs w:val="28"/>
                <w:cs/>
              </w:rPr>
              <w:t>มาตราฐาน</w:t>
            </w:r>
            <w:proofErr w:type="spellEnd"/>
            <w:r w:rsidRPr="00717D71">
              <w:rPr>
                <w:rFonts w:ascii="TH SarabunIT๙" w:hAnsi="TH SarabunIT๙" w:cs="TH SarabunIT๙"/>
                <w:sz w:val="28"/>
                <w:szCs w:val="28"/>
                <w:cs/>
              </w:rPr>
              <w:t xml:space="preserve"> </w:t>
            </w:r>
            <w:r w:rsidRPr="00717D71">
              <w:rPr>
                <w:rFonts w:ascii="TH SarabunIT๙" w:hAnsi="TH SarabunIT๙" w:cs="TH SarabunIT๙"/>
                <w:sz w:val="28"/>
                <w:szCs w:val="28"/>
              </w:rPr>
              <w:t xml:space="preserve">checklist </w:t>
            </w:r>
            <w:r w:rsidRPr="00717D71">
              <w:rPr>
                <w:rFonts w:ascii="TH SarabunIT๙" w:hAnsi="TH SarabunIT๙" w:cs="TH SarabunIT๙"/>
                <w:sz w:val="28"/>
                <w:szCs w:val="28"/>
                <w:cs/>
              </w:rPr>
              <w:t>เน้นการ</w:t>
            </w:r>
            <w:proofErr w:type="spellStart"/>
            <w:r w:rsidRPr="00717D71">
              <w:rPr>
                <w:rFonts w:ascii="TH SarabunIT๙" w:hAnsi="TH SarabunIT๙" w:cs="TH SarabunIT๙"/>
                <w:sz w:val="28"/>
                <w:szCs w:val="28"/>
                <w:cs/>
              </w:rPr>
              <w:t>ปฎิบัติงาน</w:t>
            </w:r>
            <w:proofErr w:type="spellEnd"/>
            <w:r w:rsidRPr="00717D71">
              <w:rPr>
                <w:rFonts w:ascii="TH SarabunIT๙" w:hAnsi="TH SarabunIT๙" w:cs="TH SarabunIT๙"/>
                <w:sz w:val="28"/>
                <w:szCs w:val="28"/>
                <w:cs/>
              </w:rPr>
              <w:t>ให้ครบ (</w:t>
            </w:r>
            <w:r w:rsidRPr="00717D71">
              <w:rPr>
                <w:rFonts w:ascii="TH SarabunIT๙" w:hAnsi="TH SarabunIT๙" w:cs="TH SarabunIT๙"/>
                <w:sz w:val="28"/>
                <w:szCs w:val="28"/>
              </w:rPr>
              <w:t xml:space="preserve">sepsis bundles) </w:t>
            </w:r>
            <w:r w:rsidRPr="00717D71">
              <w:rPr>
                <w:rFonts w:ascii="TH SarabunIT๙" w:hAnsi="TH SarabunIT๙" w:cs="TH SarabunIT๙"/>
                <w:sz w:val="28"/>
                <w:szCs w:val="28"/>
                <w:cs/>
              </w:rPr>
              <w:t>โดยเฉพาะที่ห้องฉุกเฉินของทุกโรงพยาบาล</w:t>
            </w:r>
            <w:r w:rsidR="00F84287" w:rsidRPr="00717D71">
              <w:rPr>
                <w:rFonts w:ascii="TH SarabunIT๙" w:hAnsi="TH SarabunIT๙" w:cs="TH SarabunIT๙"/>
                <w:sz w:val="28"/>
                <w:szCs w:val="28"/>
                <w:cs/>
              </w:rPr>
              <w:t>ในจังหวัด</w:t>
            </w:r>
          </w:p>
          <w:p w:rsidR="00717D71" w:rsidRPr="00717D71" w:rsidRDefault="00717D71" w:rsidP="00717D71">
            <w:pPr>
              <w:rPr>
                <w:rFonts w:ascii="TH SarabunIT๙" w:hAnsi="TH SarabunIT๙" w:cs="TH SarabunIT๙"/>
                <w:sz w:val="28"/>
                <w:szCs w:val="28"/>
              </w:rPr>
            </w:pPr>
            <w:r w:rsidRPr="00717D71">
              <w:rPr>
                <w:rFonts w:ascii="TH SarabunIT๙" w:hAnsi="TH SarabunIT๙" w:cs="TH SarabunIT๙"/>
                <w:sz w:val="28"/>
                <w:szCs w:val="28"/>
              </w:rPr>
              <w:t xml:space="preserve">4. </w:t>
            </w:r>
            <w:r w:rsidRPr="00717D71">
              <w:rPr>
                <w:rFonts w:ascii="TH SarabunIT๙" w:hAnsi="TH SarabunIT๙" w:cs="TH SarabunIT๙"/>
                <w:sz w:val="28"/>
                <w:szCs w:val="28"/>
                <w:cs/>
              </w:rPr>
              <w:t xml:space="preserve">จัดทำแนวทางการการส่งต่อภายในจังหวัดที่ชัดเจนเพื่อทำให้เกิดการสื่อสารและดูแลอย่างต่อเนื่อง </w:t>
            </w:r>
          </w:p>
          <w:p w:rsidR="00717D71" w:rsidRPr="00717D71" w:rsidRDefault="00717D71" w:rsidP="00717D71">
            <w:pPr>
              <w:rPr>
                <w:rFonts w:ascii="TH SarabunIT๙" w:hAnsi="TH SarabunIT๙" w:cs="TH SarabunIT๙"/>
                <w:sz w:val="28"/>
                <w:szCs w:val="28"/>
              </w:rPr>
            </w:pPr>
            <w:r w:rsidRPr="00717D71">
              <w:rPr>
                <w:rFonts w:ascii="TH SarabunIT๙" w:hAnsi="TH SarabunIT๙" w:cs="TH SarabunIT๙"/>
                <w:sz w:val="28"/>
                <w:szCs w:val="28"/>
              </w:rPr>
              <w:t>5.</w:t>
            </w:r>
            <w:r w:rsidRPr="00717D71">
              <w:rPr>
                <w:rFonts w:ascii="TH SarabunIT๙" w:hAnsi="TH SarabunIT๙" w:cs="TH SarabunIT๙"/>
                <w:sz w:val="28"/>
                <w:szCs w:val="28"/>
                <w:cs/>
              </w:rPr>
              <w:t xml:space="preserve"> มีการเตรียมจัดยา</w:t>
            </w:r>
            <w:r w:rsidRPr="00717D71">
              <w:rPr>
                <w:rFonts w:ascii="TH SarabunIT๙" w:hAnsi="TH SarabunIT๙" w:cs="TH SarabunIT๙"/>
                <w:sz w:val="28"/>
                <w:szCs w:val="28"/>
              </w:rPr>
              <w:t xml:space="preserve">Antibiotic  IV </w:t>
            </w:r>
            <w:r w:rsidRPr="00717D71">
              <w:rPr>
                <w:rFonts w:ascii="TH SarabunIT๙" w:hAnsi="TH SarabunIT๙" w:cs="TH SarabunIT๙"/>
                <w:sz w:val="28"/>
                <w:szCs w:val="28"/>
                <w:cs/>
              </w:rPr>
              <w:t xml:space="preserve">พื้นฐานตามแนวทางการดูแลติดเชื้อในกระแสเลือดแบบรุนแรง ได้แก่ </w:t>
            </w:r>
            <w:proofErr w:type="spellStart"/>
            <w:r w:rsidRPr="00717D71">
              <w:rPr>
                <w:rFonts w:ascii="TH SarabunIT๙" w:hAnsi="TH SarabunIT๙" w:cs="TH SarabunIT๙"/>
                <w:sz w:val="28"/>
                <w:szCs w:val="28"/>
              </w:rPr>
              <w:t>Ceftriazone</w:t>
            </w:r>
            <w:proofErr w:type="spellEnd"/>
            <w:r>
              <w:rPr>
                <w:rFonts w:ascii="TH SarabunIT๙" w:hAnsi="TH SarabunIT๙" w:cs="TH SarabunIT๙"/>
                <w:sz w:val="28"/>
                <w:szCs w:val="28"/>
              </w:rPr>
              <w:t xml:space="preserve"> </w:t>
            </w:r>
            <w:r w:rsidRPr="00717D71">
              <w:rPr>
                <w:rFonts w:ascii="TH SarabunIT๙" w:hAnsi="TH SarabunIT๙" w:cs="TH SarabunIT๙"/>
                <w:sz w:val="28"/>
                <w:szCs w:val="28"/>
                <w:cs/>
              </w:rPr>
              <w:t>เป็นต้น</w:t>
            </w:r>
            <w:r>
              <w:rPr>
                <w:rFonts w:ascii="TH SarabunIT๙" w:hAnsi="TH SarabunIT๙" w:cs="TH SarabunIT๙" w:hint="cs"/>
                <w:sz w:val="28"/>
                <w:szCs w:val="28"/>
                <w:cs/>
              </w:rPr>
              <w:t xml:space="preserve"> </w:t>
            </w:r>
            <w:r w:rsidRPr="00717D71">
              <w:rPr>
                <w:rFonts w:ascii="TH SarabunIT๙" w:hAnsi="TH SarabunIT๙" w:cs="TH SarabunIT๙"/>
                <w:sz w:val="28"/>
                <w:szCs w:val="28"/>
                <w:cs/>
              </w:rPr>
              <w:t xml:space="preserve">และมีการเตรียมจัดขวด </w:t>
            </w:r>
            <w:proofErr w:type="spellStart"/>
            <w:r w:rsidRPr="00717D71">
              <w:rPr>
                <w:rFonts w:ascii="TH SarabunIT๙" w:hAnsi="TH SarabunIT๙" w:cs="TH SarabunIT๙"/>
                <w:sz w:val="28"/>
                <w:szCs w:val="28"/>
              </w:rPr>
              <w:t>Hemoculture</w:t>
            </w:r>
            <w:proofErr w:type="spellEnd"/>
            <w:r>
              <w:rPr>
                <w:rFonts w:ascii="TH SarabunIT๙" w:hAnsi="TH SarabunIT๙" w:cs="TH SarabunIT๙" w:hint="cs"/>
                <w:sz w:val="28"/>
                <w:szCs w:val="28"/>
                <w:cs/>
              </w:rPr>
              <w:t xml:space="preserve"> </w:t>
            </w:r>
            <w:r w:rsidRPr="00717D71">
              <w:rPr>
                <w:rFonts w:ascii="TH SarabunIT๙" w:hAnsi="TH SarabunIT๙" w:cs="TH SarabunIT๙"/>
                <w:sz w:val="28"/>
                <w:szCs w:val="28"/>
                <w:cs/>
              </w:rPr>
              <w:t>ไว้ที่ห้องฉุกเฉินของทุกโรงพยาบาลในจังหวัด</w:t>
            </w:r>
          </w:p>
          <w:p w:rsidR="00736F91" w:rsidRPr="00717D71" w:rsidRDefault="00717D71" w:rsidP="00736F91">
            <w:pPr>
              <w:rPr>
                <w:rFonts w:ascii="TH SarabunIT๙" w:hAnsi="TH SarabunIT๙" w:cs="TH SarabunIT๙"/>
                <w:sz w:val="28"/>
                <w:szCs w:val="28"/>
                <w:cs/>
              </w:rPr>
            </w:pPr>
            <w:r w:rsidRPr="00717D71">
              <w:rPr>
                <w:rFonts w:ascii="TH SarabunIT๙" w:hAnsi="TH SarabunIT๙" w:cs="TH SarabunIT๙"/>
                <w:sz w:val="28"/>
                <w:szCs w:val="28"/>
              </w:rPr>
              <w:t>6.</w:t>
            </w:r>
            <w:r>
              <w:rPr>
                <w:rFonts w:ascii="TH SarabunIT๙" w:hAnsi="TH SarabunIT๙" w:cs="TH SarabunIT๙"/>
                <w:sz w:val="28"/>
                <w:szCs w:val="28"/>
              </w:rPr>
              <w:t xml:space="preserve"> </w:t>
            </w:r>
            <w:r w:rsidRPr="00717D71">
              <w:rPr>
                <w:rFonts w:ascii="TH SarabunIT๙" w:hAnsi="TH SarabunIT๙" w:cs="TH SarabunIT๙"/>
                <w:sz w:val="28"/>
                <w:szCs w:val="28"/>
                <w:cs/>
              </w:rPr>
              <w:t>สร้างช่องทางด่วนช่วยให้ผู้ป่วยติดเชื้อในกระแสเลือดแบบรุนแรงได้รับการดูแลอย่างทันท่วงทีและสามารถเข้ารับการดูแลในหอผู้ป่วยหนักไอซียูได้อย่างรวดเร็ว (</w:t>
            </w:r>
            <w:r w:rsidRPr="00717D71">
              <w:rPr>
                <w:rFonts w:ascii="TH SarabunIT๙" w:hAnsi="TH SarabunIT๙" w:cs="TH SarabunIT๙"/>
                <w:sz w:val="28"/>
                <w:szCs w:val="28"/>
              </w:rPr>
              <w:t xml:space="preserve">Sepsis Fast Track) </w:t>
            </w:r>
            <w:r w:rsidRPr="00717D71">
              <w:rPr>
                <w:rFonts w:ascii="TH SarabunIT๙" w:hAnsi="TH SarabunIT๙" w:cs="TH SarabunIT๙"/>
                <w:sz w:val="28"/>
                <w:szCs w:val="28"/>
                <w:cs/>
              </w:rPr>
              <w:t>ในกรณีที่เตียงในไอซียูว่างและสามารถรับผู้ป่วยได้</w:t>
            </w:r>
          </w:p>
        </w:tc>
        <w:tc>
          <w:tcPr>
            <w:tcW w:w="2410" w:type="dxa"/>
          </w:tcPr>
          <w:p w:rsidR="00736F91" w:rsidRPr="00717D71" w:rsidRDefault="00736F91" w:rsidP="00736F91">
            <w:pPr>
              <w:rPr>
                <w:rFonts w:ascii="TH SarabunIT๙" w:hAnsi="TH SarabunIT๙" w:cs="TH SarabunIT๙"/>
                <w:sz w:val="28"/>
                <w:szCs w:val="28"/>
              </w:rPr>
            </w:pPr>
            <w:r w:rsidRPr="00717D71">
              <w:rPr>
                <w:rFonts w:ascii="TH SarabunIT๙" w:hAnsi="TH SarabunIT๙" w:cs="TH SarabunIT๙"/>
                <w:sz w:val="28"/>
                <w:szCs w:val="28"/>
                <w:cs/>
              </w:rPr>
              <w:t xml:space="preserve">ตรวจติดตามตัวชี้วัดจากฐานข้อมูลของแต่ละโรงพยาบาลหรือ โปรแกรม </w:t>
            </w:r>
            <w:proofErr w:type="spellStart"/>
            <w:r w:rsidRPr="00717D71">
              <w:rPr>
                <w:rFonts w:ascii="TH SarabunIT๙" w:hAnsi="TH SarabunIT๙" w:cs="TH SarabunIT๙"/>
                <w:sz w:val="28"/>
                <w:szCs w:val="28"/>
              </w:rPr>
              <w:t>SepNet</w:t>
            </w:r>
            <w:proofErr w:type="spellEnd"/>
            <w:r w:rsidR="00717D71">
              <w:rPr>
                <w:rFonts w:ascii="TH SarabunIT๙" w:hAnsi="TH SarabunIT๙" w:cs="TH SarabunIT๙" w:hint="cs"/>
                <w:sz w:val="28"/>
                <w:szCs w:val="28"/>
                <w:cs/>
              </w:rPr>
              <w:t xml:space="preserve"> </w:t>
            </w:r>
            <w:r w:rsidRPr="00717D71">
              <w:rPr>
                <w:rFonts w:ascii="TH SarabunIT๙" w:hAnsi="TH SarabunIT๙" w:cs="TH SarabunIT๙"/>
                <w:sz w:val="28"/>
                <w:szCs w:val="28"/>
                <w:cs/>
              </w:rPr>
              <w:t>หรือด้วยวิธีการเก็บข้อมูลแบบอื่นๆ โดยนำเสนอในภาพรวมของจังหวัด และ ภาพรวมของเขตสุขภาพทุกไตรมาส</w:t>
            </w:r>
          </w:p>
          <w:p w:rsidR="00736F91" w:rsidRPr="00717D71" w:rsidRDefault="00736F91" w:rsidP="00736F91">
            <w:pPr>
              <w:rPr>
                <w:rFonts w:ascii="TH SarabunIT๙" w:hAnsi="TH SarabunIT๙" w:cs="TH SarabunIT๙"/>
                <w:b/>
                <w:bCs/>
                <w:spacing w:val="-8"/>
                <w:sz w:val="28"/>
                <w:szCs w:val="28"/>
                <w:cs/>
              </w:rPr>
            </w:pPr>
            <w:r w:rsidRPr="00717D71">
              <w:rPr>
                <w:rFonts w:ascii="TH SarabunIT๙" w:hAnsi="TH SarabunIT๙" w:cs="TH SarabunIT๙"/>
                <w:sz w:val="28"/>
                <w:szCs w:val="28"/>
                <w:cs/>
              </w:rPr>
              <w:t>(โดยการตรวจราชการกรณีปกติ)</w:t>
            </w:r>
          </w:p>
        </w:tc>
        <w:tc>
          <w:tcPr>
            <w:tcW w:w="2046" w:type="dxa"/>
          </w:tcPr>
          <w:p w:rsidR="00736F91" w:rsidRPr="00717D71" w:rsidRDefault="00736F91" w:rsidP="00736F91">
            <w:pPr>
              <w:rPr>
                <w:rFonts w:ascii="TH SarabunIT๙" w:hAnsi="TH SarabunIT๙" w:cs="TH SarabunIT๙"/>
                <w:b/>
                <w:bCs/>
                <w:sz w:val="28"/>
                <w:szCs w:val="28"/>
                <w:cs/>
              </w:rPr>
            </w:pPr>
            <w:r w:rsidRPr="00717D71">
              <w:rPr>
                <w:rFonts w:ascii="TH SarabunIT๙" w:hAnsi="TH SarabunIT๙" w:cs="TH SarabunIT๙"/>
                <w:sz w:val="28"/>
                <w:szCs w:val="28"/>
                <w:cs/>
              </w:rPr>
              <w:t>ได้ตามเป้าหมายที่กำหนด ตามลำดับ</w:t>
            </w:r>
          </w:p>
        </w:tc>
      </w:tr>
    </w:tbl>
    <w:p w:rsidR="00717D71" w:rsidRDefault="00717D71" w:rsidP="008B2AB9">
      <w:pPr>
        <w:rPr>
          <w:rFonts w:ascii="TH Sarabun New" w:hAnsi="TH Sarabun New" w:cs="TH Sarabun New"/>
          <w:b/>
          <w:bCs/>
          <w:sz w:val="36"/>
          <w:szCs w:val="36"/>
        </w:rPr>
      </w:pPr>
    </w:p>
    <w:p w:rsidR="002208D3" w:rsidRPr="002208D3" w:rsidRDefault="002208D3" w:rsidP="002208D3">
      <w:pPr>
        <w:spacing w:after="0" w:line="240" w:lineRule="auto"/>
        <w:jc w:val="thaiDistribute"/>
        <w:rPr>
          <w:rFonts w:ascii="TH SarabunIT๙" w:hAnsi="TH SarabunIT๙" w:cs="TH SarabunIT๙"/>
          <w:b/>
          <w:bCs/>
          <w:sz w:val="32"/>
          <w:szCs w:val="32"/>
        </w:rPr>
      </w:pPr>
      <w:r w:rsidRPr="002208D3">
        <w:rPr>
          <w:rFonts w:ascii="TH SarabunIT๙" w:hAnsi="TH SarabunIT๙" w:cs="TH SarabunIT๙"/>
          <w:b/>
          <w:bCs/>
          <w:sz w:val="32"/>
          <w:szCs w:val="32"/>
          <w:cs/>
        </w:rPr>
        <w:lastRenderedPageBreak/>
        <w:t>ตัวชี้วัด</w:t>
      </w:r>
      <w:r>
        <w:rPr>
          <w:rFonts w:ascii="TH SarabunIT๙" w:hAnsi="TH SarabunIT๙" w:cs="TH SarabunIT๙" w:hint="cs"/>
          <w:b/>
          <w:bCs/>
          <w:sz w:val="32"/>
          <w:szCs w:val="32"/>
          <w:cs/>
        </w:rPr>
        <w:t xml:space="preserve">กำกับ ติดตาม </w:t>
      </w:r>
      <w:r>
        <w:rPr>
          <w:rFonts w:ascii="TH SarabunIT๙" w:hAnsi="TH SarabunIT๙" w:cs="TH SarabunIT๙"/>
          <w:b/>
          <w:bCs/>
          <w:sz w:val="32"/>
          <w:szCs w:val="32"/>
        </w:rPr>
        <w:t>:</w:t>
      </w:r>
      <w:r w:rsidRPr="002208D3">
        <w:rPr>
          <w:rFonts w:ascii="TH SarabunIT๙" w:hAnsi="TH SarabunIT๙" w:cs="TH SarabunIT๙"/>
          <w:b/>
          <w:bCs/>
          <w:sz w:val="32"/>
          <w:szCs w:val="32"/>
          <w:cs/>
        </w:rPr>
        <w:t xml:space="preserve"> อัตราตายผู้ป่วยติดเชื้อในกระแสเลือดแบบรุนแรงชนิด </w:t>
      </w:r>
      <w:r w:rsidRPr="002208D3">
        <w:rPr>
          <w:rFonts w:ascii="TH SarabunIT๙" w:hAnsi="TH SarabunIT๙" w:cs="TH SarabunIT๙"/>
          <w:b/>
          <w:bCs/>
          <w:sz w:val="32"/>
          <w:szCs w:val="32"/>
        </w:rPr>
        <w:t>community-acquired</w:t>
      </w:r>
      <w:r w:rsidRPr="002208D3">
        <w:rPr>
          <w:rFonts w:ascii="TH SarabunIT๙" w:hAnsi="TH SarabunIT๙" w:cs="TH SarabunIT๙"/>
          <w:b/>
          <w:bCs/>
          <w:i/>
          <w:iCs/>
          <w:sz w:val="32"/>
          <w:szCs w:val="32"/>
          <w:cs/>
        </w:rPr>
        <w:t xml:space="preserve"> (แนบรายละเอียดตัวชี้วัด (</w:t>
      </w:r>
      <w:r w:rsidRPr="002208D3">
        <w:rPr>
          <w:rFonts w:ascii="TH SarabunIT๙" w:hAnsi="TH SarabunIT๙" w:cs="TH SarabunIT๙"/>
          <w:b/>
          <w:bCs/>
          <w:i/>
          <w:iCs/>
          <w:sz w:val="32"/>
          <w:szCs w:val="32"/>
        </w:rPr>
        <w:t>Template)</w:t>
      </w:r>
      <w:r w:rsidRPr="002208D3">
        <w:rPr>
          <w:rFonts w:ascii="TH SarabunIT๙" w:hAnsi="TH SarabunIT๙" w:cs="TH SarabunIT๙"/>
          <w:b/>
          <w:bCs/>
          <w:i/>
          <w:iCs/>
          <w:sz w:val="32"/>
          <w:szCs w:val="32"/>
          <w:cs/>
        </w:rPr>
        <w:t>)</w:t>
      </w:r>
    </w:p>
    <w:p w:rsidR="008B2AB9" w:rsidRPr="00717D71" w:rsidRDefault="008B2AB9" w:rsidP="00717D71">
      <w:pPr>
        <w:spacing w:after="0"/>
        <w:rPr>
          <w:rFonts w:ascii="TH SarabunIT๙" w:hAnsi="TH SarabunIT๙" w:cs="TH SarabunIT๙"/>
          <w:b/>
          <w:bCs/>
          <w:sz w:val="36"/>
          <w:szCs w:val="36"/>
        </w:rPr>
      </w:pPr>
      <w:r w:rsidRPr="00717D71">
        <w:rPr>
          <w:rFonts w:ascii="TH SarabunIT๙" w:hAnsi="TH SarabunIT๙" w:cs="TH SarabunIT๙"/>
          <w:b/>
          <w:bCs/>
          <w:sz w:val="36"/>
          <w:szCs w:val="36"/>
        </w:rPr>
        <w:t>Small Success</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35"/>
        <w:gridCol w:w="2693"/>
        <w:gridCol w:w="2268"/>
        <w:gridCol w:w="2126"/>
      </w:tblGrid>
      <w:tr w:rsidR="008B2AB9" w:rsidRPr="00717D71" w:rsidTr="00717D71">
        <w:tc>
          <w:tcPr>
            <w:tcW w:w="2235" w:type="dxa"/>
            <w:tcBorders>
              <w:top w:val="single" w:sz="4" w:space="0" w:color="000000"/>
              <w:left w:val="single" w:sz="4" w:space="0" w:color="000000"/>
              <w:bottom w:val="single" w:sz="4" w:space="0" w:color="000000"/>
              <w:right w:val="single" w:sz="4" w:space="0" w:color="000000"/>
            </w:tcBorders>
            <w:hideMark/>
          </w:tcPr>
          <w:p w:rsidR="008B2AB9" w:rsidRPr="00717D71" w:rsidRDefault="008B2AB9" w:rsidP="008B2AB9">
            <w:pPr>
              <w:jc w:val="center"/>
              <w:rPr>
                <w:rFonts w:ascii="TH SarabunIT๙" w:hAnsi="TH SarabunIT๙" w:cs="TH SarabunIT๙"/>
                <w:b/>
                <w:bCs/>
                <w:sz w:val="28"/>
              </w:rPr>
            </w:pPr>
            <w:r w:rsidRPr="00717D71">
              <w:rPr>
                <w:rFonts w:ascii="TH SarabunIT๙" w:hAnsi="TH SarabunIT๙" w:cs="TH SarabunIT๙"/>
                <w:b/>
                <w:bCs/>
                <w:sz w:val="28"/>
              </w:rPr>
              <w:t>3</w:t>
            </w:r>
            <w:r w:rsidRPr="00717D71">
              <w:rPr>
                <w:rFonts w:ascii="TH SarabunIT๙" w:hAnsi="TH SarabunIT๙" w:cs="TH SarabunIT๙"/>
                <w:b/>
                <w:bCs/>
                <w:sz w:val="28"/>
                <w:cs/>
              </w:rPr>
              <w:t xml:space="preserve"> เดือน</w:t>
            </w:r>
          </w:p>
        </w:tc>
        <w:tc>
          <w:tcPr>
            <w:tcW w:w="2693" w:type="dxa"/>
            <w:tcBorders>
              <w:top w:val="single" w:sz="4" w:space="0" w:color="000000"/>
              <w:left w:val="single" w:sz="4" w:space="0" w:color="000000"/>
              <w:bottom w:val="single" w:sz="4" w:space="0" w:color="000000"/>
              <w:right w:val="single" w:sz="4" w:space="0" w:color="000000"/>
            </w:tcBorders>
            <w:hideMark/>
          </w:tcPr>
          <w:p w:rsidR="008B2AB9" w:rsidRPr="00717D71" w:rsidRDefault="008B2AB9" w:rsidP="008B2AB9">
            <w:pPr>
              <w:jc w:val="center"/>
              <w:rPr>
                <w:rFonts w:ascii="TH SarabunIT๙" w:hAnsi="TH SarabunIT๙" w:cs="TH SarabunIT๙"/>
                <w:b/>
                <w:bCs/>
                <w:sz w:val="28"/>
              </w:rPr>
            </w:pPr>
            <w:r w:rsidRPr="00717D71">
              <w:rPr>
                <w:rFonts w:ascii="TH SarabunIT๙" w:hAnsi="TH SarabunIT๙" w:cs="TH SarabunIT๙"/>
                <w:b/>
                <w:bCs/>
                <w:sz w:val="28"/>
              </w:rPr>
              <w:t>6</w:t>
            </w:r>
            <w:r w:rsidRPr="00717D71">
              <w:rPr>
                <w:rFonts w:ascii="TH SarabunIT๙" w:hAnsi="TH SarabunIT๙" w:cs="TH SarabunIT๙"/>
                <w:b/>
                <w:bCs/>
                <w:sz w:val="28"/>
                <w:cs/>
              </w:rPr>
              <w:t xml:space="preserve"> เดือน</w:t>
            </w:r>
          </w:p>
        </w:tc>
        <w:tc>
          <w:tcPr>
            <w:tcW w:w="2268" w:type="dxa"/>
            <w:tcBorders>
              <w:top w:val="single" w:sz="4" w:space="0" w:color="000000"/>
              <w:left w:val="single" w:sz="4" w:space="0" w:color="000000"/>
              <w:bottom w:val="single" w:sz="4" w:space="0" w:color="000000"/>
              <w:right w:val="single" w:sz="4" w:space="0" w:color="000000"/>
            </w:tcBorders>
            <w:hideMark/>
          </w:tcPr>
          <w:p w:rsidR="008B2AB9" w:rsidRPr="00717D71" w:rsidRDefault="008B2AB9" w:rsidP="008B2AB9">
            <w:pPr>
              <w:jc w:val="center"/>
              <w:rPr>
                <w:rFonts w:ascii="TH SarabunIT๙" w:hAnsi="TH SarabunIT๙" w:cs="TH SarabunIT๙"/>
                <w:b/>
                <w:bCs/>
                <w:sz w:val="28"/>
              </w:rPr>
            </w:pPr>
            <w:r w:rsidRPr="00717D71">
              <w:rPr>
                <w:rFonts w:ascii="TH SarabunIT๙" w:hAnsi="TH SarabunIT๙" w:cs="TH SarabunIT๙"/>
                <w:b/>
                <w:bCs/>
                <w:sz w:val="28"/>
              </w:rPr>
              <w:t>9</w:t>
            </w:r>
            <w:r w:rsidRPr="00717D71">
              <w:rPr>
                <w:rFonts w:ascii="TH SarabunIT๙" w:hAnsi="TH SarabunIT๙" w:cs="TH SarabunIT๙"/>
                <w:b/>
                <w:bCs/>
                <w:sz w:val="28"/>
                <w:cs/>
              </w:rPr>
              <w:t xml:space="preserve"> เดือน</w:t>
            </w:r>
          </w:p>
        </w:tc>
        <w:tc>
          <w:tcPr>
            <w:tcW w:w="2126" w:type="dxa"/>
            <w:tcBorders>
              <w:top w:val="single" w:sz="4" w:space="0" w:color="000000"/>
              <w:left w:val="single" w:sz="4" w:space="0" w:color="000000"/>
              <w:bottom w:val="single" w:sz="4" w:space="0" w:color="000000"/>
              <w:right w:val="single" w:sz="4" w:space="0" w:color="000000"/>
            </w:tcBorders>
            <w:hideMark/>
          </w:tcPr>
          <w:p w:rsidR="008B2AB9" w:rsidRPr="00717D71" w:rsidRDefault="008B2AB9" w:rsidP="008B2AB9">
            <w:pPr>
              <w:jc w:val="center"/>
              <w:rPr>
                <w:rFonts w:ascii="TH SarabunIT๙" w:hAnsi="TH SarabunIT๙" w:cs="TH SarabunIT๙"/>
                <w:b/>
                <w:bCs/>
                <w:sz w:val="28"/>
              </w:rPr>
            </w:pPr>
            <w:r w:rsidRPr="00717D71">
              <w:rPr>
                <w:rFonts w:ascii="TH SarabunIT๙" w:hAnsi="TH SarabunIT๙" w:cs="TH SarabunIT๙"/>
                <w:b/>
                <w:bCs/>
                <w:sz w:val="28"/>
              </w:rPr>
              <w:t>12</w:t>
            </w:r>
            <w:r w:rsidRPr="00717D71">
              <w:rPr>
                <w:rFonts w:ascii="TH SarabunIT๙" w:hAnsi="TH SarabunIT๙" w:cs="TH SarabunIT๙"/>
                <w:b/>
                <w:bCs/>
                <w:sz w:val="28"/>
                <w:cs/>
              </w:rPr>
              <w:t xml:space="preserve"> เดือน</w:t>
            </w:r>
          </w:p>
        </w:tc>
      </w:tr>
      <w:tr w:rsidR="008B2AB9" w:rsidRPr="00717D71" w:rsidTr="002208D3">
        <w:trPr>
          <w:trHeight w:val="2642"/>
        </w:trPr>
        <w:tc>
          <w:tcPr>
            <w:tcW w:w="2235" w:type="dxa"/>
            <w:tcBorders>
              <w:top w:val="single" w:sz="4" w:space="0" w:color="000000"/>
              <w:left w:val="single" w:sz="4" w:space="0" w:color="000000"/>
              <w:bottom w:val="single" w:sz="4" w:space="0" w:color="000000"/>
              <w:right w:val="single" w:sz="4" w:space="0" w:color="000000"/>
            </w:tcBorders>
          </w:tcPr>
          <w:p w:rsidR="008B2AB9" w:rsidRPr="00717D71" w:rsidRDefault="008B2AB9" w:rsidP="00F8300B">
            <w:pPr>
              <w:rPr>
                <w:rFonts w:ascii="TH SarabunIT๙" w:hAnsi="TH SarabunIT๙" w:cs="TH SarabunIT๙"/>
                <w:sz w:val="28"/>
              </w:rPr>
            </w:pPr>
            <w:r w:rsidRPr="00717D71">
              <w:rPr>
                <w:rFonts w:ascii="TH SarabunIT๙" w:hAnsi="TH SarabunIT๙" w:cs="TH SarabunIT๙"/>
                <w:sz w:val="28"/>
                <w:cs/>
              </w:rPr>
              <w:t xml:space="preserve">ทีม </w:t>
            </w:r>
            <w:r w:rsidRPr="00717D71">
              <w:rPr>
                <w:rFonts w:ascii="TH SarabunIT๙" w:hAnsi="TH SarabunIT๙" w:cs="TH SarabunIT๙"/>
                <w:sz w:val="28"/>
              </w:rPr>
              <w:t xml:space="preserve">service plan </w:t>
            </w:r>
            <w:r w:rsidRPr="00717D71">
              <w:rPr>
                <w:rFonts w:ascii="TH SarabunIT๙" w:hAnsi="TH SarabunIT๙" w:cs="TH SarabunIT๙"/>
                <w:sz w:val="28"/>
                <w:cs/>
              </w:rPr>
              <w:t>สาขาอายุรก</w:t>
            </w:r>
            <w:proofErr w:type="spellStart"/>
            <w:r w:rsidRPr="00717D71">
              <w:rPr>
                <w:rFonts w:ascii="TH SarabunIT๙" w:hAnsi="TH SarabunIT๙" w:cs="TH SarabunIT๙"/>
                <w:sz w:val="28"/>
                <w:cs/>
              </w:rPr>
              <w:t>รรม</w:t>
            </w:r>
            <w:proofErr w:type="spellEnd"/>
            <w:r w:rsidRPr="00717D71">
              <w:rPr>
                <w:rFonts w:ascii="TH SarabunIT๙" w:hAnsi="TH SarabunIT๙" w:cs="TH SarabunIT๙"/>
                <w:sz w:val="28"/>
                <w:cs/>
              </w:rPr>
              <w:t xml:space="preserve"> มีการนำตัวชี้วัดหลักและตัวชี้วัดย่อย ใหม่ </w:t>
            </w:r>
            <w:r w:rsidRPr="00717D71">
              <w:rPr>
                <w:rFonts w:ascii="TH SarabunIT๙" w:hAnsi="TH SarabunIT๙" w:cs="TH SarabunIT๙"/>
                <w:sz w:val="28"/>
              </w:rPr>
              <w:t xml:space="preserve">(output and process) </w:t>
            </w:r>
            <w:r w:rsidRPr="00717D71">
              <w:rPr>
                <w:rFonts w:ascii="TH SarabunIT๙" w:hAnsi="TH SarabunIT๙" w:cs="TH SarabunIT๙"/>
                <w:sz w:val="28"/>
                <w:cs/>
              </w:rPr>
              <w:t>มาใช้เป็นแนวทางการตรวจราชการ ในทุกจังหวัดและทุกเขต</w:t>
            </w:r>
          </w:p>
        </w:tc>
        <w:tc>
          <w:tcPr>
            <w:tcW w:w="2693" w:type="dxa"/>
            <w:tcBorders>
              <w:top w:val="single" w:sz="4" w:space="0" w:color="000000"/>
              <w:left w:val="single" w:sz="4" w:space="0" w:color="000000"/>
              <w:bottom w:val="single" w:sz="4" w:space="0" w:color="000000"/>
              <w:right w:val="single" w:sz="4" w:space="0" w:color="000000"/>
            </w:tcBorders>
          </w:tcPr>
          <w:p w:rsidR="002208D3" w:rsidRDefault="008B2AB9" w:rsidP="002208D3">
            <w:pPr>
              <w:spacing w:after="0"/>
              <w:rPr>
                <w:rFonts w:ascii="TH SarabunIT๙" w:hAnsi="TH SarabunIT๙" w:cs="TH SarabunIT๙"/>
                <w:sz w:val="28"/>
              </w:rPr>
            </w:pPr>
            <w:r w:rsidRPr="00717D71">
              <w:rPr>
                <w:rFonts w:ascii="TH SarabunIT๙" w:hAnsi="TH SarabunIT๙" w:cs="TH SarabunIT๙"/>
                <w:sz w:val="28"/>
                <w:cs/>
              </w:rPr>
              <w:t xml:space="preserve">ทีม </w:t>
            </w:r>
            <w:r w:rsidRPr="00717D71">
              <w:rPr>
                <w:rFonts w:ascii="TH SarabunIT๙" w:hAnsi="TH SarabunIT๙" w:cs="TH SarabunIT๙"/>
                <w:sz w:val="28"/>
              </w:rPr>
              <w:t xml:space="preserve">service plan </w:t>
            </w:r>
            <w:r w:rsidRPr="00717D71">
              <w:rPr>
                <w:rFonts w:ascii="TH SarabunIT๙" w:hAnsi="TH SarabunIT๙" w:cs="TH SarabunIT๙"/>
                <w:sz w:val="28"/>
                <w:cs/>
              </w:rPr>
              <w:t>สาขา</w:t>
            </w:r>
          </w:p>
          <w:p w:rsidR="008B2AB9" w:rsidRPr="00717D71" w:rsidRDefault="008B2AB9" w:rsidP="00F8300B">
            <w:pPr>
              <w:rPr>
                <w:rFonts w:ascii="TH SarabunIT๙" w:hAnsi="TH SarabunIT๙" w:cs="TH SarabunIT๙"/>
                <w:sz w:val="28"/>
                <w:cs/>
              </w:rPr>
            </w:pPr>
            <w:r w:rsidRPr="00717D71">
              <w:rPr>
                <w:rFonts w:ascii="TH SarabunIT๙" w:hAnsi="TH SarabunIT๙" w:cs="TH SarabunIT๙"/>
                <w:sz w:val="28"/>
                <w:cs/>
              </w:rPr>
              <w:t>อายุรก</w:t>
            </w:r>
            <w:proofErr w:type="spellStart"/>
            <w:r w:rsidRPr="00717D71">
              <w:rPr>
                <w:rFonts w:ascii="TH SarabunIT๙" w:hAnsi="TH SarabunIT๙" w:cs="TH SarabunIT๙"/>
                <w:sz w:val="28"/>
                <w:cs/>
              </w:rPr>
              <w:t>รรม</w:t>
            </w:r>
            <w:proofErr w:type="spellEnd"/>
            <w:r w:rsidRPr="00717D71">
              <w:rPr>
                <w:rFonts w:ascii="TH SarabunIT๙" w:hAnsi="TH SarabunIT๙" w:cs="TH SarabunIT๙"/>
                <w:sz w:val="28"/>
                <w:cs/>
              </w:rPr>
              <w:t xml:space="preserve"> มีการจัดทำฐานข้อมูลสำหรับวิเคราะห์ตัวชี้วัดหลักและตัวชี้วัดย่อย ใหม่ </w:t>
            </w:r>
            <w:r w:rsidRPr="00717D71">
              <w:rPr>
                <w:rFonts w:ascii="TH SarabunIT๙" w:hAnsi="TH SarabunIT๙" w:cs="TH SarabunIT๙"/>
                <w:sz w:val="28"/>
              </w:rPr>
              <w:t xml:space="preserve">(output and process) </w:t>
            </w:r>
            <w:r w:rsidRPr="00717D71">
              <w:rPr>
                <w:rFonts w:ascii="TH SarabunIT๙" w:hAnsi="TH SarabunIT๙" w:cs="TH SarabunIT๙"/>
                <w:sz w:val="28"/>
                <w:cs/>
              </w:rPr>
              <w:t>ในทุกจังหวัดและทุกเขต</w:t>
            </w:r>
          </w:p>
          <w:p w:rsidR="008B2AB9" w:rsidRPr="00717D71" w:rsidRDefault="008B2AB9" w:rsidP="00F8300B">
            <w:pPr>
              <w:rPr>
                <w:rFonts w:ascii="TH SarabunIT๙" w:hAnsi="TH SarabunIT๙" w:cs="TH SarabunIT๙"/>
                <w:sz w:val="28"/>
              </w:rPr>
            </w:pPr>
          </w:p>
        </w:tc>
        <w:tc>
          <w:tcPr>
            <w:tcW w:w="2268" w:type="dxa"/>
            <w:tcBorders>
              <w:top w:val="single" w:sz="4" w:space="0" w:color="000000"/>
              <w:left w:val="single" w:sz="4" w:space="0" w:color="000000"/>
              <w:bottom w:val="single" w:sz="4" w:space="0" w:color="000000"/>
              <w:right w:val="single" w:sz="4" w:space="0" w:color="000000"/>
            </w:tcBorders>
          </w:tcPr>
          <w:p w:rsidR="008B2AB9" w:rsidRPr="00717D71" w:rsidRDefault="008B2AB9" w:rsidP="00F8300B">
            <w:pPr>
              <w:rPr>
                <w:rFonts w:ascii="TH SarabunIT๙" w:hAnsi="TH SarabunIT๙" w:cs="TH SarabunIT๙"/>
                <w:sz w:val="28"/>
                <w:cs/>
              </w:rPr>
            </w:pPr>
            <w:r w:rsidRPr="00717D71">
              <w:rPr>
                <w:rFonts w:ascii="TH SarabunIT๙" w:hAnsi="TH SarabunIT๙" w:cs="TH SarabunIT๙"/>
                <w:sz w:val="28"/>
                <w:cs/>
              </w:rPr>
              <w:t xml:space="preserve">ตัวชี้วัดหลักและตัวชี้วัดย่อย ใหม่ </w:t>
            </w:r>
            <w:r w:rsidRPr="00717D71">
              <w:rPr>
                <w:rFonts w:ascii="TH SarabunIT๙" w:hAnsi="TH SarabunIT๙" w:cs="TH SarabunIT๙"/>
                <w:sz w:val="28"/>
              </w:rPr>
              <w:t xml:space="preserve">(output and process) </w:t>
            </w:r>
            <w:r w:rsidRPr="00717D71">
              <w:rPr>
                <w:rFonts w:ascii="TH SarabunIT๙" w:hAnsi="TH SarabunIT๙" w:cs="TH SarabunIT๙"/>
                <w:sz w:val="28"/>
                <w:cs/>
              </w:rPr>
              <w:t>มีความถูกต้องของข้อมูล ในทุกจังหวัดและทุกเขต</w:t>
            </w:r>
          </w:p>
          <w:p w:rsidR="008B2AB9" w:rsidRPr="00717D71" w:rsidRDefault="008B2AB9" w:rsidP="00F8300B">
            <w:pPr>
              <w:rPr>
                <w:rFonts w:ascii="TH SarabunIT๙" w:hAnsi="TH SarabunIT๙" w:cs="TH SarabunIT๙"/>
                <w:sz w:val="28"/>
              </w:rPr>
            </w:pPr>
          </w:p>
        </w:tc>
        <w:tc>
          <w:tcPr>
            <w:tcW w:w="2126" w:type="dxa"/>
            <w:tcBorders>
              <w:top w:val="single" w:sz="4" w:space="0" w:color="000000"/>
              <w:left w:val="single" w:sz="4" w:space="0" w:color="000000"/>
              <w:bottom w:val="single" w:sz="4" w:space="0" w:color="000000"/>
              <w:right w:val="single" w:sz="4" w:space="0" w:color="000000"/>
            </w:tcBorders>
          </w:tcPr>
          <w:p w:rsidR="008B2AB9" w:rsidRPr="00717D71" w:rsidRDefault="008B2AB9" w:rsidP="00F8300B">
            <w:pPr>
              <w:rPr>
                <w:rFonts w:ascii="TH SarabunIT๙" w:hAnsi="TH SarabunIT๙" w:cs="TH SarabunIT๙"/>
                <w:sz w:val="28"/>
                <w:cs/>
              </w:rPr>
            </w:pPr>
            <w:r w:rsidRPr="00717D71">
              <w:rPr>
                <w:rFonts w:ascii="TH SarabunIT๙" w:hAnsi="TH SarabunIT๙" w:cs="TH SarabunIT๙"/>
                <w:sz w:val="28"/>
                <w:cs/>
              </w:rPr>
              <w:t xml:space="preserve">ตัวชี้วัดหลักและตัวชี้วัดย่อย ใหม่ </w:t>
            </w:r>
            <w:r w:rsidRPr="00717D71">
              <w:rPr>
                <w:rFonts w:ascii="TH SarabunIT๙" w:hAnsi="TH SarabunIT๙" w:cs="TH SarabunIT๙"/>
                <w:sz w:val="28"/>
              </w:rPr>
              <w:t xml:space="preserve">(output and process) </w:t>
            </w:r>
            <w:r w:rsidRPr="00717D71">
              <w:rPr>
                <w:rFonts w:ascii="TH SarabunIT๙" w:hAnsi="TH SarabunIT๙" w:cs="TH SarabunIT๙"/>
                <w:sz w:val="28"/>
                <w:cs/>
              </w:rPr>
              <w:t xml:space="preserve">ได้ตามเป้าหมายที่วางไว้ มากกว่า </w:t>
            </w:r>
            <w:r w:rsidRPr="00717D71">
              <w:rPr>
                <w:rFonts w:ascii="TH SarabunIT๙" w:hAnsi="TH SarabunIT๙" w:cs="TH SarabunIT๙"/>
                <w:sz w:val="28"/>
              </w:rPr>
              <w:t xml:space="preserve">40 </w:t>
            </w:r>
            <w:r w:rsidRPr="00717D71">
              <w:rPr>
                <w:rFonts w:ascii="TH SarabunIT๙" w:hAnsi="TH SarabunIT๙" w:cs="TH SarabunIT๙"/>
                <w:sz w:val="28"/>
                <w:cs/>
              </w:rPr>
              <w:t>จังหวัด</w:t>
            </w:r>
          </w:p>
        </w:tc>
      </w:tr>
    </w:tbl>
    <w:p w:rsidR="009E24CC" w:rsidRPr="002208D3" w:rsidRDefault="009E24CC" w:rsidP="000D646F">
      <w:pPr>
        <w:rPr>
          <w:rFonts w:ascii="TH SarabunIT๙" w:hAnsi="TH SarabunIT๙" w:cs="TH SarabunIT๙"/>
          <w:sz w:val="12"/>
          <w:szCs w:val="12"/>
        </w:rPr>
      </w:pPr>
    </w:p>
    <w:p w:rsidR="008B6A35" w:rsidRPr="002208D3" w:rsidRDefault="008B6A35" w:rsidP="008B6A35">
      <w:pPr>
        <w:tabs>
          <w:tab w:val="left" w:pos="1020"/>
        </w:tabs>
        <w:spacing w:after="0" w:line="240" w:lineRule="auto"/>
        <w:rPr>
          <w:rFonts w:ascii="TH SarabunIT๙" w:hAnsi="TH SarabunIT๙" w:cs="TH SarabunIT๙"/>
          <w:b/>
          <w:bCs/>
          <w:color w:val="000000"/>
          <w:sz w:val="24"/>
          <w:szCs w:val="32"/>
          <w:u w:val="single"/>
          <w:cs/>
        </w:rPr>
      </w:pPr>
      <w:r w:rsidRPr="00717D71">
        <w:rPr>
          <w:rFonts w:ascii="TH SarabunIT๙" w:hAnsi="TH SarabunIT๙" w:cs="TH SarabunIT๙"/>
          <w:b/>
          <w:bCs/>
          <w:color w:val="000000"/>
          <w:sz w:val="24"/>
          <w:szCs w:val="32"/>
          <w:u w:val="single"/>
          <w:cs/>
        </w:rPr>
        <w:t>ตารางประกอบคำนิยาม</w:t>
      </w:r>
    </w:p>
    <w:p w:rsidR="008B6A35" w:rsidRPr="00717D71" w:rsidRDefault="008B6A35" w:rsidP="008B6A35">
      <w:pPr>
        <w:tabs>
          <w:tab w:val="left" w:pos="1020"/>
        </w:tabs>
        <w:spacing w:after="0" w:line="240"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u w:val="single"/>
          <w:cs/>
        </w:rPr>
        <w:t>ตารางที่ 1</w:t>
      </w:r>
      <w:r w:rsidR="002208D3">
        <w:rPr>
          <w:rFonts w:ascii="TH SarabunIT๙" w:hAnsi="TH SarabunIT๙" w:cs="TH SarabunIT๙"/>
          <w:b/>
          <w:bCs/>
          <w:color w:val="000000"/>
          <w:sz w:val="32"/>
          <w:szCs w:val="32"/>
        </w:rPr>
        <w:t xml:space="preserve"> </w:t>
      </w:r>
      <w:r w:rsidRPr="00717D71">
        <w:rPr>
          <w:rFonts w:ascii="TH SarabunIT๙" w:hAnsi="TH SarabunIT๙" w:cs="TH SarabunIT๙"/>
          <w:b/>
          <w:bCs/>
          <w:color w:val="000000"/>
          <w:sz w:val="32"/>
          <w:szCs w:val="32"/>
        </w:rPr>
        <w:t xml:space="preserve">SIRS  (systemic inflammatory response syndrome) </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Temperature &gt;</w:t>
      </w:r>
      <w:r w:rsidRPr="00717D71">
        <w:rPr>
          <w:rFonts w:ascii="TH SarabunIT๙" w:hAnsi="TH SarabunIT๙" w:cs="TH SarabunIT๙"/>
          <w:color w:val="000000"/>
          <w:sz w:val="32"/>
          <w:szCs w:val="32"/>
          <w:cs/>
        </w:rPr>
        <w:t>38</w:t>
      </w:r>
      <w:r w:rsidRPr="00717D71">
        <w:rPr>
          <w:rFonts w:ascii="TH SarabunIT๙" w:hAnsi="TH SarabunIT๙" w:cs="TH SarabunIT๙"/>
          <w:color w:val="000000"/>
          <w:sz w:val="32"/>
          <w:szCs w:val="32"/>
        </w:rPr>
        <w:t>°C or &lt;</w:t>
      </w:r>
      <w:r w:rsidRPr="00717D71">
        <w:rPr>
          <w:rFonts w:ascii="TH SarabunIT๙" w:hAnsi="TH SarabunIT๙" w:cs="TH SarabunIT๙"/>
          <w:color w:val="000000"/>
          <w:sz w:val="32"/>
          <w:szCs w:val="32"/>
          <w:cs/>
        </w:rPr>
        <w:t>36</w:t>
      </w:r>
      <w:r w:rsidRPr="00717D71">
        <w:rPr>
          <w:rFonts w:ascii="TH SarabunIT๙" w:hAnsi="TH SarabunIT๙" w:cs="TH SarabunIT๙"/>
          <w:color w:val="000000"/>
          <w:sz w:val="32"/>
          <w:szCs w:val="32"/>
        </w:rPr>
        <w:t>°C</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Heart rate &gt;</w:t>
      </w:r>
      <w:r w:rsidRPr="00717D71">
        <w:rPr>
          <w:rFonts w:ascii="TH SarabunIT๙" w:hAnsi="TH SarabunIT๙" w:cs="TH SarabunIT๙"/>
          <w:color w:val="000000"/>
          <w:sz w:val="32"/>
          <w:szCs w:val="32"/>
          <w:cs/>
        </w:rPr>
        <w:t>90</w:t>
      </w:r>
      <w:r w:rsidRPr="00717D71">
        <w:rPr>
          <w:rFonts w:ascii="TH SarabunIT๙" w:hAnsi="TH SarabunIT๙" w:cs="TH SarabunIT๙"/>
          <w:color w:val="000000"/>
          <w:sz w:val="32"/>
          <w:szCs w:val="32"/>
        </w:rPr>
        <w:t xml:space="preserve"> beats/min</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Respiratory rate &gt;</w:t>
      </w:r>
      <w:r w:rsidRPr="00717D71">
        <w:rPr>
          <w:rFonts w:ascii="TH SarabunIT๙" w:hAnsi="TH SarabunIT๙" w:cs="TH SarabunIT๙"/>
          <w:color w:val="000000"/>
          <w:sz w:val="32"/>
          <w:szCs w:val="32"/>
          <w:cs/>
        </w:rPr>
        <w:t>20 /</w:t>
      </w:r>
      <w:r w:rsidRPr="00717D71">
        <w:rPr>
          <w:rFonts w:ascii="TH SarabunIT๙" w:hAnsi="TH SarabunIT๙" w:cs="TH SarabunIT๙"/>
          <w:color w:val="000000"/>
          <w:sz w:val="32"/>
          <w:szCs w:val="32"/>
        </w:rPr>
        <w:t xml:space="preserve">min </w:t>
      </w:r>
      <w:r w:rsidRPr="00717D71">
        <w:rPr>
          <w:rFonts w:ascii="TH SarabunIT๙" w:hAnsi="TH SarabunIT๙" w:cs="TH SarabunIT๙"/>
          <w:color w:val="000000"/>
          <w:sz w:val="32"/>
          <w:szCs w:val="32"/>
          <w:cs/>
        </w:rPr>
        <w:t xml:space="preserve">หรือ </w:t>
      </w:r>
      <w:proofErr w:type="spellStart"/>
      <w:r w:rsidRPr="00717D71">
        <w:rPr>
          <w:rFonts w:ascii="TH SarabunIT๙" w:hAnsi="TH SarabunIT๙" w:cs="TH SarabunIT๙"/>
          <w:color w:val="000000"/>
          <w:sz w:val="32"/>
          <w:szCs w:val="32"/>
        </w:rPr>
        <w:t>PaCO</w:t>
      </w:r>
      <w:proofErr w:type="spellEnd"/>
      <w:r w:rsidRPr="00717D71">
        <w:rPr>
          <w:rFonts w:ascii="TH SarabunIT๙" w:hAnsi="TH SarabunIT๙" w:cs="TH SarabunIT๙"/>
          <w:color w:val="000000"/>
          <w:sz w:val="32"/>
          <w:szCs w:val="32"/>
          <w:cs/>
        </w:rPr>
        <w:t>2</w:t>
      </w:r>
      <w:r w:rsidRPr="00717D71">
        <w:rPr>
          <w:rFonts w:ascii="TH SarabunIT๙" w:hAnsi="TH SarabunIT๙" w:cs="TH SarabunIT๙"/>
          <w:color w:val="000000"/>
          <w:sz w:val="32"/>
          <w:szCs w:val="32"/>
        </w:rPr>
        <w:t>&lt;</w:t>
      </w:r>
      <w:r w:rsidRPr="00717D71">
        <w:rPr>
          <w:rFonts w:ascii="TH SarabunIT๙" w:hAnsi="TH SarabunIT๙" w:cs="TH SarabunIT๙"/>
          <w:color w:val="000000"/>
          <w:sz w:val="32"/>
          <w:szCs w:val="32"/>
          <w:cs/>
        </w:rPr>
        <w:t>32</w:t>
      </w:r>
      <w:r w:rsidRPr="00717D71">
        <w:rPr>
          <w:rFonts w:ascii="TH SarabunIT๙" w:hAnsi="TH SarabunIT๙" w:cs="TH SarabunIT๙"/>
          <w:color w:val="000000"/>
          <w:sz w:val="32"/>
          <w:szCs w:val="32"/>
        </w:rPr>
        <w:t xml:space="preserve"> mm Hg</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WBC &gt;</w:t>
      </w:r>
      <w:r w:rsidRPr="00717D71">
        <w:rPr>
          <w:rFonts w:ascii="TH SarabunIT๙" w:hAnsi="TH SarabunIT๙" w:cs="TH SarabunIT๙"/>
          <w:color w:val="000000"/>
          <w:sz w:val="32"/>
          <w:szCs w:val="32"/>
          <w:cs/>
        </w:rPr>
        <w:t>12</w:t>
      </w:r>
      <w:r w:rsidRPr="00717D71">
        <w:rPr>
          <w:rFonts w:ascii="TH SarabunIT๙" w:hAnsi="TH SarabunIT๙" w:cs="TH SarabunIT๙"/>
          <w:color w:val="000000"/>
          <w:sz w:val="32"/>
          <w:szCs w:val="32"/>
        </w:rPr>
        <w:t>,</w:t>
      </w:r>
      <w:r w:rsidRPr="00717D71">
        <w:rPr>
          <w:rFonts w:ascii="TH SarabunIT๙" w:hAnsi="TH SarabunIT๙" w:cs="TH SarabunIT๙"/>
          <w:color w:val="000000"/>
          <w:sz w:val="32"/>
          <w:szCs w:val="32"/>
          <w:cs/>
        </w:rPr>
        <w:t>000 /</w:t>
      </w:r>
      <w:r w:rsidRPr="00717D71">
        <w:rPr>
          <w:rFonts w:ascii="TH SarabunIT๙" w:hAnsi="TH SarabunIT๙" w:cs="TH SarabunIT๙"/>
          <w:color w:val="000000"/>
          <w:sz w:val="32"/>
          <w:szCs w:val="32"/>
        </w:rPr>
        <w:t>mm</w:t>
      </w:r>
      <w:r w:rsidRPr="00717D71">
        <w:rPr>
          <w:rFonts w:ascii="TH SarabunIT๙" w:hAnsi="TH SarabunIT๙" w:cs="TH SarabunIT๙"/>
          <w:color w:val="000000"/>
          <w:sz w:val="32"/>
          <w:szCs w:val="32"/>
          <w:cs/>
        </w:rPr>
        <w:t>3</w:t>
      </w:r>
      <w:r w:rsidRPr="00717D71">
        <w:rPr>
          <w:rFonts w:ascii="TH SarabunIT๙" w:hAnsi="TH SarabunIT๙" w:cs="TH SarabunIT๙"/>
          <w:color w:val="000000"/>
          <w:sz w:val="32"/>
          <w:szCs w:val="32"/>
        </w:rPr>
        <w:t>, &lt;</w:t>
      </w:r>
      <w:r w:rsidRPr="00717D71">
        <w:rPr>
          <w:rFonts w:ascii="TH SarabunIT๙" w:hAnsi="TH SarabunIT๙" w:cs="TH SarabunIT๙"/>
          <w:color w:val="000000"/>
          <w:sz w:val="32"/>
          <w:szCs w:val="32"/>
          <w:cs/>
        </w:rPr>
        <w:t>4000 /</w:t>
      </w:r>
      <w:r w:rsidRPr="00717D71">
        <w:rPr>
          <w:rFonts w:ascii="TH SarabunIT๙" w:hAnsi="TH SarabunIT๙" w:cs="TH SarabunIT๙"/>
          <w:color w:val="000000"/>
          <w:sz w:val="32"/>
          <w:szCs w:val="32"/>
        </w:rPr>
        <w:t>mm</w:t>
      </w:r>
      <w:r w:rsidRPr="00717D71">
        <w:rPr>
          <w:rFonts w:ascii="TH SarabunIT๙" w:hAnsi="TH SarabunIT๙" w:cs="TH SarabunIT๙"/>
          <w:color w:val="000000"/>
          <w:sz w:val="32"/>
          <w:szCs w:val="32"/>
          <w:cs/>
        </w:rPr>
        <w:t>3</w:t>
      </w:r>
      <w:r w:rsidRPr="00717D71">
        <w:rPr>
          <w:rFonts w:ascii="TH SarabunIT๙" w:hAnsi="TH SarabunIT๙" w:cs="TH SarabunIT๙"/>
          <w:color w:val="000000"/>
          <w:sz w:val="32"/>
          <w:szCs w:val="32"/>
        </w:rPr>
        <w:t xml:space="preserve">, </w:t>
      </w:r>
      <w:r w:rsidRPr="00717D71">
        <w:rPr>
          <w:rFonts w:ascii="TH SarabunIT๙" w:hAnsi="TH SarabunIT๙" w:cs="TH SarabunIT๙"/>
          <w:color w:val="000000"/>
          <w:sz w:val="32"/>
          <w:szCs w:val="32"/>
          <w:cs/>
        </w:rPr>
        <w:t xml:space="preserve">หรือมี </w:t>
      </w:r>
      <w:r w:rsidRPr="00717D71">
        <w:rPr>
          <w:rFonts w:ascii="TH SarabunIT๙" w:hAnsi="TH SarabunIT๙" w:cs="TH SarabunIT๙"/>
          <w:color w:val="000000"/>
          <w:sz w:val="32"/>
          <w:szCs w:val="32"/>
        </w:rPr>
        <w:t>band form &gt;</w:t>
      </w:r>
      <w:r w:rsidRPr="00717D71">
        <w:rPr>
          <w:rFonts w:ascii="TH SarabunIT๙" w:hAnsi="TH SarabunIT๙" w:cs="TH SarabunIT๙"/>
          <w:color w:val="000000"/>
          <w:sz w:val="32"/>
          <w:szCs w:val="32"/>
          <w:cs/>
        </w:rPr>
        <w:t>10 %</w:t>
      </w:r>
    </w:p>
    <w:p w:rsidR="008B6A35" w:rsidRPr="002208D3" w:rsidRDefault="008B6A35" w:rsidP="008B6A35">
      <w:pPr>
        <w:tabs>
          <w:tab w:val="left" w:pos="1020"/>
        </w:tabs>
        <w:spacing w:after="0" w:line="240" w:lineRule="auto"/>
        <w:rPr>
          <w:rFonts w:ascii="TH SarabunIT๙" w:hAnsi="TH SarabunIT๙" w:cs="TH SarabunIT๙"/>
          <w:color w:val="000000"/>
          <w:sz w:val="12"/>
          <w:szCs w:val="12"/>
          <w:cs/>
        </w:rPr>
      </w:pPr>
    </w:p>
    <w:p w:rsidR="008B6A35" w:rsidRPr="00717D71" w:rsidRDefault="008B6A35" w:rsidP="008B6A35">
      <w:pPr>
        <w:tabs>
          <w:tab w:val="left" w:pos="1020"/>
        </w:tabs>
        <w:spacing w:after="0" w:line="240"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u w:val="single"/>
          <w:cs/>
        </w:rPr>
        <w:t>ตารางที่ 2</w:t>
      </w:r>
      <w:r w:rsidRPr="00717D71">
        <w:rPr>
          <w:rFonts w:ascii="TH SarabunIT๙" w:hAnsi="TH SarabunIT๙" w:cs="TH SarabunIT๙"/>
          <w:b/>
          <w:bCs/>
          <w:color w:val="000000"/>
          <w:sz w:val="32"/>
          <w:szCs w:val="32"/>
        </w:rPr>
        <w:t xml:space="preserve"> Tissue </w:t>
      </w:r>
      <w:proofErr w:type="spellStart"/>
      <w:r w:rsidRPr="00717D71">
        <w:rPr>
          <w:rFonts w:ascii="TH SarabunIT๙" w:hAnsi="TH SarabunIT๙" w:cs="TH SarabunIT๙"/>
          <w:b/>
          <w:bCs/>
          <w:color w:val="000000"/>
          <w:sz w:val="32"/>
          <w:szCs w:val="32"/>
        </w:rPr>
        <w:t>hypoperfusion</w:t>
      </w:r>
      <w:proofErr w:type="spellEnd"/>
      <w:r w:rsidRPr="00717D71">
        <w:rPr>
          <w:rFonts w:ascii="TH SarabunIT๙" w:hAnsi="TH SarabunIT๙" w:cs="TH SarabunIT๙"/>
          <w:b/>
          <w:bCs/>
          <w:color w:val="000000"/>
          <w:sz w:val="32"/>
          <w:szCs w:val="32"/>
          <w:cs/>
        </w:rPr>
        <w:t xml:space="preserve"> หรือ </w:t>
      </w:r>
      <w:r w:rsidRPr="00717D71">
        <w:rPr>
          <w:rFonts w:ascii="TH SarabunIT๙" w:hAnsi="TH SarabunIT๙" w:cs="TH SarabunIT๙"/>
          <w:b/>
          <w:bCs/>
          <w:color w:val="000000"/>
          <w:sz w:val="32"/>
          <w:szCs w:val="32"/>
        </w:rPr>
        <w:t xml:space="preserve">organ dysfunction </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cs/>
        </w:rPr>
        <w:t xml:space="preserve">มีภาวะ </w:t>
      </w:r>
      <w:r w:rsidRPr="00717D71">
        <w:rPr>
          <w:rFonts w:ascii="TH SarabunIT๙" w:hAnsi="TH SarabunIT๙" w:cs="TH SarabunIT๙"/>
          <w:color w:val="000000"/>
          <w:sz w:val="32"/>
          <w:szCs w:val="32"/>
        </w:rPr>
        <w:t>hypotension</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cs/>
        </w:rPr>
        <w:t xml:space="preserve">ค่า </w:t>
      </w:r>
      <w:r w:rsidRPr="00717D71">
        <w:rPr>
          <w:rFonts w:ascii="TH SarabunIT๙" w:hAnsi="TH SarabunIT๙" w:cs="TH SarabunIT๙"/>
          <w:color w:val="000000"/>
          <w:sz w:val="32"/>
          <w:szCs w:val="32"/>
        </w:rPr>
        <w:t xml:space="preserve">blood lactate level &gt;2 </w:t>
      </w:r>
      <w:proofErr w:type="spellStart"/>
      <w:r w:rsidRPr="00717D71">
        <w:rPr>
          <w:rFonts w:ascii="TH SarabunIT๙" w:hAnsi="TH SarabunIT๙" w:cs="TH SarabunIT๙"/>
          <w:color w:val="000000"/>
          <w:sz w:val="32"/>
          <w:szCs w:val="32"/>
        </w:rPr>
        <w:t>mmol</w:t>
      </w:r>
      <w:proofErr w:type="spellEnd"/>
      <w:r w:rsidRPr="00717D71">
        <w:rPr>
          <w:rFonts w:ascii="TH SarabunIT๙" w:hAnsi="TH SarabunIT๙" w:cs="TH SarabunIT๙"/>
          <w:color w:val="000000"/>
          <w:sz w:val="32"/>
          <w:szCs w:val="32"/>
        </w:rPr>
        <w:t>/L (18 mg/</w:t>
      </w:r>
      <w:proofErr w:type="spellStart"/>
      <w:r w:rsidRPr="00717D71">
        <w:rPr>
          <w:rFonts w:ascii="TH SarabunIT๙" w:hAnsi="TH SarabunIT๙" w:cs="TH SarabunIT๙"/>
          <w:color w:val="000000"/>
          <w:sz w:val="32"/>
          <w:szCs w:val="32"/>
        </w:rPr>
        <w:t>dL</w:t>
      </w:r>
      <w:proofErr w:type="spellEnd"/>
      <w:r w:rsidRPr="00717D71">
        <w:rPr>
          <w:rFonts w:ascii="TH SarabunIT๙" w:hAnsi="TH SarabunIT๙" w:cs="TH SarabunIT๙"/>
          <w:color w:val="000000"/>
          <w:sz w:val="32"/>
          <w:szCs w:val="32"/>
        </w:rPr>
        <w:t>)</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Urine output &lt;</w:t>
      </w:r>
      <w:r w:rsidRPr="00717D71">
        <w:rPr>
          <w:rFonts w:ascii="TH SarabunIT๙" w:hAnsi="TH SarabunIT๙" w:cs="TH SarabunIT๙"/>
          <w:color w:val="000000"/>
          <w:sz w:val="32"/>
          <w:szCs w:val="32"/>
          <w:cs/>
        </w:rPr>
        <w:t>0.5</w:t>
      </w:r>
      <w:r w:rsidRPr="00717D71">
        <w:rPr>
          <w:rFonts w:ascii="TH SarabunIT๙" w:hAnsi="TH SarabunIT๙" w:cs="TH SarabunIT๙"/>
          <w:color w:val="000000"/>
          <w:sz w:val="32"/>
          <w:szCs w:val="32"/>
        </w:rPr>
        <w:t xml:space="preserve"> mL/kg/</w:t>
      </w:r>
      <w:proofErr w:type="spellStart"/>
      <w:r w:rsidRPr="00717D71">
        <w:rPr>
          <w:rFonts w:ascii="TH SarabunIT๙" w:hAnsi="TH SarabunIT๙" w:cs="TH SarabunIT๙"/>
          <w:color w:val="000000"/>
          <w:sz w:val="32"/>
          <w:szCs w:val="32"/>
        </w:rPr>
        <w:t>hr</w:t>
      </w:r>
      <w:proofErr w:type="spellEnd"/>
      <w:r w:rsidRPr="00717D71">
        <w:rPr>
          <w:rFonts w:ascii="TH SarabunIT๙" w:hAnsi="TH SarabunIT๙" w:cs="TH SarabunIT๙"/>
          <w:color w:val="000000"/>
          <w:sz w:val="32"/>
          <w:szCs w:val="32"/>
          <w:cs/>
        </w:rPr>
        <w:t xml:space="preserve"> เป็นระยะเวลามากกว่า 2 ชม.แม้ว่าจะได้สารน้ำอย่างเพียงพอ</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Acute lung injury </w:t>
      </w:r>
      <w:r w:rsidRPr="00717D71">
        <w:rPr>
          <w:rFonts w:ascii="TH SarabunIT๙" w:hAnsi="TH SarabunIT๙" w:cs="TH SarabunIT๙"/>
          <w:color w:val="000000"/>
          <w:sz w:val="32"/>
          <w:szCs w:val="32"/>
          <w:cs/>
        </w:rPr>
        <w:t xml:space="preserve">ที่มี </w:t>
      </w:r>
      <w:proofErr w:type="spellStart"/>
      <w:r w:rsidRPr="00717D71">
        <w:rPr>
          <w:rFonts w:ascii="TH SarabunIT๙" w:hAnsi="TH SarabunIT๙" w:cs="TH SarabunIT๙"/>
          <w:color w:val="000000"/>
          <w:sz w:val="32"/>
          <w:szCs w:val="32"/>
        </w:rPr>
        <w:t>Pao</w:t>
      </w:r>
      <w:proofErr w:type="spellEnd"/>
      <w:r w:rsidRPr="00717D71">
        <w:rPr>
          <w:rFonts w:ascii="TH SarabunIT๙" w:hAnsi="TH SarabunIT๙" w:cs="TH SarabunIT๙"/>
          <w:color w:val="000000"/>
          <w:sz w:val="32"/>
          <w:szCs w:val="32"/>
          <w:cs/>
        </w:rPr>
        <w:t>2/</w:t>
      </w:r>
      <w:proofErr w:type="spellStart"/>
      <w:r w:rsidRPr="00717D71">
        <w:rPr>
          <w:rFonts w:ascii="TH SarabunIT๙" w:hAnsi="TH SarabunIT๙" w:cs="TH SarabunIT๙"/>
          <w:color w:val="000000"/>
          <w:sz w:val="32"/>
          <w:szCs w:val="32"/>
        </w:rPr>
        <w:t>Fio</w:t>
      </w:r>
      <w:proofErr w:type="spellEnd"/>
      <w:r w:rsidRPr="00717D71">
        <w:rPr>
          <w:rFonts w:ascii="TH SarabunIT๙" w:hAnsi="TH SarabunIT๙" w:cs="TH SarabunIT๙"/>
          <w:color w:val="000000"/>
          <w:sz w:val="32"/>
          <w:szCs w:val="32"/>
          <w:cs/>
        </w:rPr>
        <w:t>2</w:t>
      </w:r>
      <w:r w:rsidRPr="00717D71">
        <w:rPr>
          <w:rFonts w:ascii="TH SarabunIT๙" w:hAnsi="TH SarabunIT๙" w:cs="TH SarabunIT๙"/>
          <w:color w:val="000000"/>
          <w:sz w:val="32"/>
          <w:szCs w:val="32"/>
        </w:rPr>
        <w:t>&lt;</w:t>
      </w:r>
      <w:r w:rsidRPr="00717D71">
        <w:rPr>
          <w:rFonts w:ascii="TH SarabunIT๙" w:hAnsi="TH SarabunIT๙" w:cs="TH SarabunIT๙"/>
          <w:color w:val="000000"/>
          <w:sz w:val="32"/>
          <w:szCs w:val="32"/>
          <w:cs/>
        </w:rPr>
        <w:t xml:space="preserve">250 โดยไม่มีภาวะ </w:t>
      </w:r>
      <w:r w:rsidRPr="00717D71">
        <w:rPr>
          <w:rFonts w:ascii="TH SarabunIT๙" w:hAnsi="TH SarabunIT๙" w:cs="TH SarabunIT๙"/>
          <w:color w:val="000000"/>
          <w:sz w:val="32"/>
          <w:szCs w:val="32"/>
        </w:rPr>
        <w:t xml:space="preserve">pneumonia </w:t>
      </w:r>
      <w:r w:rsidRPr="00717D71">
        <w:rPr>
          <w:rFonts w:ascii="TH SarabunIT๙" w:hAnsi="TH SarabunIT๙" w:cs="TH SarabunIT๙"/>
          <w:color w:val="000000"/>
          <w:sz w:val="32"/>
          <w:szCs w:val="32"/>
          <w:cs/>
        </w:rPr>
        <w:t>เป็นสาเหตุ</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Acute lung injury </w:t>
      </w:r>
      <w:r w:rsidRPr="00717D71">
        <w:rPr>
          <w:rFonts w:ascii="TH SarabunIT๙" w:hAnsi="TH SarabunIT๙" w:cs="TH SarabunIT๙"/>
          <w:color w:val="000000"/>
          <w:sz w:val="32"/>
          <w:szCs w:val="32"/>
          <w:cs/>
        </w:rPr>
        <w:t xml:space="preserve">ที่มี </w:t>
      </w:r>
      <w:proofErr w:type="spellStart"/>
      <w:r w:rsidRPr="00717D71">
        <w:rPr>
          <w:rFonts w:ascii="TH SarabunIT๙" w:hAnsi="TH SarabunIT๙" w:cs="TH SarabunIT๙"/>
          <w:color w:val="000000"/>
          <w:sz w:val="32"/>
          <w:szCs w:val="32"/>
        </w:rPr>
        <w:t>Pao</w:t>
      </w:r>
      <w:proofErr w:type="spellEnd"/>
      <w:r w:rsidRPr="00717D71">
        <w:rPr>
          <w:rFonts w:ascii="TH SarabunIT๙" w:hAnsi="TH SarabunIT๙" w:cs="TH SarabunIT๙"/>
          <w:color w:val="000000"/>
          <w:sz w:val="32"/>
          <w:szCs w:val="32"/>
          <w:cs/>
        </w:rPr>
        <w:t>2/</w:t>
      </w:r>
      <w:proofErr w:type="spellStart"/>
      <w:r w:rsidRPr="00717D71">
        <w:rPr>
          <w:rFonts w:ascii="TH SarabunIT๙" w:hAnsi="TH SarabunIT๙" w:cs="TH SarabunIT๙"/>
          <w:color w:val="000000"/>
          <w:sz w:val="32"/>
          <w:szCs w:val="32"/>
        </w:rPr>
        <w:t>Fio</w:t>
      </w:r>
      <w:proofErr w:type="spellEnd"/>
      <w:r w:rsidRPr="00717D71">
        <w:rPr>
          <w:rFonts w:ascii="TH SarabunIT๙" w:hAnsi="TH SarabunIT๙" w:cs="TH SarabunIT๙"/>
          <w:color w:val="000000"/>
          <w:sz w:val="32"/>
          <w:szCs w:val="32"/>
          <w:cs/>
        </w:rPr>
        <w:t>2</w:t>
      </w:r>
      <w:r w:rsidRPr="00717D71">
        <w:rPr>
          <w:rFonts w:ascii="TH SarabunIT๙" w:hAnsi="TH SarabunIT๙" w:cs="TH SarabunIT๙"/>
          <w:color w:val="000000"/>
          <w:sz w:val="32"/>
          <w:szCs w:val="32"/>
        </w:rPr>
        <w:t>&lt;</w:t>
      </w:r>
      <w:r w:rsidRPr="00717D71">
        <w:rPr>
          <w:rFonts w:ascii="TH SarabunIT๙" w:hAnsi="TH SarabunIT๙" w:cs="TH SarabunIT๙"/>
          <w:color w:val="000000"/>
          <w:sz w:val="32"/>
          <w:szCs w:val="32"/>
          <w:cs/>
        </w:rPr>
        <w:t xml:space="preserve">200 โดยมีภาวะ </w:t>
      </w:r>
      <w:r w:rsidRPr="00717D71">
        <w:rPr>
          <w:rFonts w:ascii="TH SarabunIT๙" w:hAnsi="TH SarabunIT๙" w:cs="TH SarabunIT๙"/>
          <w:color w:val="000000"/>
          <w:sz w:val="32"/>
          <w:szCs w:val="32"/>
        </w:rPr>
        <w:t xml:space="preserve">pneumonia </w:t>
      </w:r>
      <w:r w:rsidRPr="00717D71">
        <w:rPr>
          <w:rFonts w:ascii="TH SarabunIT๙" w:hAnsi="TH SarabunIT๙" w:cs="TH SarabunIT๙"/>
          <w:color w:val="000000"/>
          <w:sz w:val="32"/>
          <w:szCs w:val="32"/>
          <w:cs/>
        </w:rPr>
        <w:t>เป็นสาเหตุ</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proofErr w:type="spellStart"/>
      <w:r w:rsidRPr="00717D71">
        <w:rPr>
          <w:rFonts w:ascii="TH SarabunIT๙" w:hAnsi="TH SarabunIT๙" w:cs="TH SarabunIT๙"/>
          <w:color w:val="000000"/>
          <w:sz w:val="32"/>
          <w:szCs w:val="32"/>
        </w:rPr>
        <w:t>Creatinine</w:t>
      </w:r>
      <w:proofErr w:type="spellEnd"/>
      <w:r w:rsidRPr="00717D71">
        <w:rPr>
          <w:rFonts w:ascii="TH SarabunIT๙" w:hAnsi="TH SarabunIT๙" w:cs="TH SarabunIT๙"/>
          <w:color w:val="000000"/>
          <w:sz w:val="32"/>
          <w:szCs w:val="32"/>
        </w:rPr>
        <w:t>&gt;</w:t>
      </w:r>
      <w:r w:rsidRPr="00717D71">
        <w:rPr>
          <w:rFonts w:ascii="TH SarabunIT๙" w:hAnsi="TH SarabunIT๙" w:cs="TH SarabunIT๙"/>
          <w:color w:val="000000"/>
          <w:sz w:val="32"/>
          <w:szCs w:val="32"/>
          <w:cs/>
        </w:rPr>
        <w:t>2.0</w:t>
      </w:r>
      <w:r w:rsidRPr="00717D71">
        <w:rPr>
          <w:rFonts w:ascii="TH SarabunIT๙" w:hAnsi="TH SarabunIT๙" w:cs="TH SarabunIT๙"/>
          <w:color w:val="000000"/>
          <w:sz w:val="32"/>
          <w:szCs w:val="32"/>
        </w:rPr>
        <w:t xml:space="preserve"> mg/</w:t>
      </w:r>
      <w:proofErr w:type="spellStart"/>
      <w:proofErr w:type="gramStart"/>
      <w:r w:rsidRPr="00717D71">
        <w:rPr>
          <w:rFonts w:ascii="TH SarabunIT๙" w:hAnsi="TH SarabunIT๙" w:cs="TH SarabunIT๙"/>
          <w:color w:val="000000"/>
          <w:sz w:val="32"/>
          <w:szCs w:val="32"/>
        </w:rPr>
        <w:t>dL</w:t>
      </w:r>
      <w:proofErr w:type="spellEnd"/>
      <w:r w:rsidRPr="00717D71">
        <w:rPr>
          <w:rFonts w:ascii="TH SarabunIT๙" w:hAnsi="TH SarabunIT๙" w:cs="TH SarabunIT๙"/>
          <w:color w:val="000000"/>
          <w:sz w:val="32"/>
          <w:szCs w:val="32"/>
        </w:rPr>
        <w:t>(</w:t>
      </w:r>
      <w:proofErr w:type="gramEnd"/>
      <w:r w:rsidRPr="00717D71">
        <w:rPr>
          <w:rFonts w:ascii="TH SarabunIT๙" w:hAnsi="TH SarabunIT๙" w:cs="TH SarabunIT๙"/>
          <w:color w:val="000000"/>
          <w:sz w:val="32"/>
          <w:szCs w:val="32"/>
          <w:cs/>
        </w:rPr>
        <w:t>176.8</w:t>
      </w:r>
      <w:proofErr w:type="spellStart"/>
      <w:r w:rsidRPr="00717D71">
        <w:rPr>
          <w:rFonts w:ascii="Arial" w:hAnsi="Arial" w:cs="Arial"/>
          <w:color w:val="000000"/>
          <w:sz w:val="32"/>
          <w:szCs w:val="32"/>
        </w:rPr>
        <w:t>μ</w:t>
      </w:r>
      <w:r w:rsidRPr="00717D71">
        <w:rPr>
          <w:rFonts w:ascii="TH SarabunIT๙" w:hAnsi="TH SarabunIT๙" w:cs="TH SarabunIT๙"/>
          <w:color w:val="000000"/>
          <w:sz w:val="32"/>
          <w:szCs w:val="32"/>
        </w:rPr>
        <w:t>mol</w:t>
      </w:r>
      <w:proofErr w:type="spellEnd"/>
      <w:r w:rsidRPr="00717D71">
        <w:rPr>
          <w:rFonts w:ascii="TH SarabunIT๙" w:hAnsi="TH SarabunIT๙" w:cs="TH SarabunIT๙"/>
          <w:color w:val="000000"/>
          <w:sz w:val="32"/>
          <w:szCs w:val="32"/>
        </w:rPr>
        <w:t>/L)</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Bilirubin &gt;</w:t>
      </w:r>
      <w:r w:rsidRPr="00717D71">
        <w:rPr>
          <w:rFonts w:ascii="TH SarabunIT๙" w:hAnsi="TH SarabunIT๙" w:cs="TH SarabunIT๙"/>
          <w:color w:val="000000"/>
          <w:sz w:val="32"/>
          <w:szCs w:val="32"/>
          <w:cs/>
        </w:rPr>
        <w:t>2</w:t>
      </w:r>
      <w:r w:rsidRPr="00717D71">
        <w:rPr>
          <w:rFonts w:ascii="TH SarabunIT๙" w:hAnsi="TH SarabunIT๙" w:cs="TH SarabunIT๙"/>
          <w:color w:val="000000"/>
          <w:sz w:val="32"/>
          <w:szCs w:val="32"/>
        </w:rPr>
        <w:t xml:space="preserve"> mg/</w:t>
      </w:r>
      <w:proofErr w:type="spellStart"/>
      <w:proofErr w:type="gramStart"/>
      <w:r w:rsidRPr="00717D71">
        <w:rPr>
          <w:rFonts w:ascii="TH SarabunIT๙" w:hAnsi="TH SarabunIT๙" w:cs="TH SarabunIT๙"/>
          <w:color w:val="000000"/>
          <w:sz w:val="32"/>
          <w:szCs w:val="32"/>
        </w:rPr>
        <w:t>dL</w:t>
      </w:r>
      <w:proofErr w:type="spellEnd"/>
      <w:r w:rsidRPr="00717D71">
        <w:rPr>
          <w:rFonts w:ascii="TH SarabunIT๙" w:hAnsi="TH SarabunIT๙" w:cs="TH SarabunIT๙"/>
          <w:color w:val="000000"/>
          <w:sz w:val="32"/>
          <w:szCs w:val="32"/>
        </w:rPr>
        <w:t>(</w:t>
      </w:r>
      <w:proofErr w:type="gramEnd"/>
      <w:r w:rsidRPr="00717D71">
        <w:rPr>
          <w:rFonts w:ascii="TH SarabunIT๙" w:hAnsi="TH SarabunIT๙" w:cs="TH SarabunIT๙"/>
          <w:color w:val="000000"/>
          <w:sz w:val="32"/>
          <w:szCs w:val="32"/>
          <w:cs/>
        </w:rPr>
        <w:t>34.2</w:t>
      </w:r>
      <w:proofErr w:type="spellStart"/>
      <w:r w:rsidRPr="00717D71">
        <w:rPr>
          <w:rFonts w:ascii="Arial" w:hAnsi="Arial" w:cs="Arial"/>
          <w:color w:val="000000"/>
          <w:sz w:val="32"/>
          <w:szCs w:val="32"/>
        </w:rPr>
        <w:t>μ</w:t>
      </w:r>
      <w:r w:rsidRPr="00717D71">
        <w:rPr>
          <w:rFonts w:ascii="TH SarabunIT๙" w:hAnsi="TH SarabunIT๙" w:cs="TH SarabunIT๙"/>
          <w:color w:val="000000"/>
          <w:sz w:val="32"/>
          <w:szCs w:val="32"/>
        </w:rPr>
        <w:t>mol</w:t>
      </w:r>
      <w:proofErr w:type="spellEnd"/>
      <w:r w:rsidRPr="00717D71">
        <w:rPr>
          <w:rFonts w:ascii="TH SarabunIT๙" w:hAnsi="TH SarabunIT๙" w:cs="TH SarabunIT๙"/>
          <w:color w:val="000000"/>
          <w:sz w:val="32"/>
          <w:szCs w:val="32"/>
        </w:rPr>
        <w:t>/L)</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Platelet count &lt;</w:t>
      </w:r>
      <w:r w:rsidRPr="00717D71">
        <w:rPr>
          <w:rFonts w:ascii="TH SarabunIT๙" w:hAnsi="TH SarabunIT๙" w:cs="TH SarabunIT๙"/>
          <w:color w:val="000000"/>
          <w:sz w:val="32"/>
          <w:szCs w:val="32"/>
          <w:cs/>
        </w:rPr>
        <w:t>100</w:t>
      </w:r>
      <w:r w:rsidRPr="00717D71">
        <w:rPr>
          <w:rFonts w:ascii="TH SarabunIT๙" w:hAnsi="TH SarabunIT๙" w:cs="TH SarabunIT๙"/>
          <w:color w:val="000000"/>
          <w:sz w:val="32"/>
          <w:szCs w:val="32"/>
        </w:rPr>
        <w:t>,</w:t>
      </w:r>
      <w:r w:rsidRPr="00717D71">
        <w:rPr>
          <w:rFonts w:ascii="TH SarabunIT๙" w:hAnsi="TH SarabunIT๙" w:cs="TH SarabunIT๙"/>
          <w:color w:val="000000"/>
          <w:sz w:val="32"/>
          <w:szCs w:val="32"/>
          <w:cs/>
        </w:rPr>
        <w:t>000</w:t>
      </w:r>
      <w:proofErr w:type="spellStart"/>
      <w:r w:rsidRPr="00717D71">
        <w:rPr>
          <w:rFonts w:ascii="Arial" w:hAnsi="Arial" w:cs="Arial"/>
          <w:color w:val="000000"/>
          <w:sz w:val="32"/>
          <w:szCs w:val="32"/>
        </w:rPr>
        <w:t>μ</w:t>
      </w:r>
      <w:r w:rsidRPr="00717D71">
        <w:rPr>
          <w:rFonts w:ascii="TH SarabunIT๙" w:hAnsi="TH SarabunIT๙" w:cs="TH SarabunIT๙"/>
          <w:color w:val="000000"/>
          <w:sz w:val="32"/>
          <w:szCs w:val="32"/>
        </w:rPr>
        <w:t>L</w:t>
      </w:r>
      <w:proofErr w:type="spellEnd"/>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Coagulopathy (international normalized ratio &gt;</w:t>
      </w:r>
      <w:r w:rsidRPr="00717D71">
        <w:rPr>
          <w:rFonts w:ascii="TH SarabunIT๙" w:hAnsi="TH SarabunIT๙" w:cs="TH SarabunIT๙"/>
          <w:color w:val="000000"/>
          <w:sz w:val="32"/>
          <w:szCs w:val="32"/>
          <w:cs/>
        </w:rPr>
        <w:t xml:space="preserve">1.5 หรือ </w:t>
      </w:r>
      <w:proofErr w:type="spellStart"/>
      <w:r w:rsidRPr="00717D71">
        <w:rPr>
          <w:rFonts w:ascii="TH SarabunIT๙" w:hAnsi="TH SarabunIT๙" w:cs="TH SarabunIT๙"/>
          <w:color w:val="000000"/>
          <w:sz w:val="32"/>
          <w:szCs w:val="32"/>
        </w:rPr>
        <w:t>aPTT</w:t>
      </w:r>
      <w:proofErr w:type="spellEnd"/>
      <w:r w:rsidRPr="00717D71">
        <w:rPr>
          <w:rFonts w:ascii="TH SarabunIT๙" w:hAnsi="TH SarabunIT๙" w:cs="TH SarabunIT๙"/>
          <w:color w:val="000000"/>
          <w:sz w:val="32"/>
          <w:szCs w:val="32"/>
        </w:rPr>
        <w:t xml:space="preserve">&gt; 60 </w:t>
      </w:r>
      <w:proofErr w:type="gramStart"/>
      <w:r w:rsidRPr="00717D71">
        <w:rPr>
          <w:rFonts w:ascii="TH SarabunIT๙" w:hAnsi="TH SarabunIT๙" w:cs="TH SarabunIT๙"/>
          <w:color w:val="000000"/>
          <w:sz w:val="32"/>
          <w:szCs w:val="32"/>
          <w:cs/>
        </w:rPr>
        <w:t>วินาที )</w:t>
      </w:r>
      <w:proofErr w:type="gramEnd"/>
    </w:p>
    <w:p w:rsidR="008B2AB9" w:rsidRPr="002208D3" w:rsidRDefault="008B2AB9" w:rsidP="008B6A35">
      <w:pPr>
        <w:tabs>
          <w:tab w:val="left" w:pos="1020"/>
        </w:tabs>
        <w:spacing w:after="0" w:line="240" w:lineRule="auto"/>
        <w:rPr>
          <w:rFonts w:ascii="TH SarabunIT๙" w:hAnsi="TH SarabunIT๙" w:cs="TH SarabunIT๙"/>
          <w:color w:val="000000"/>
          <w:sz w:val="12"/>
          <w:szCs w:val="12"/>
        </w:rPr>
      </w:pPr>
    </w:p>
    <w:p w:rsidR="008B6A35" w:rsidRPr="00717D71" w:rsidRDefault="008B6A35" w:rsidP="008B6A35">
      <w:pPr>
        <w:tabs>
          <w:tab w:val="left" w:pos="1020"/>
        </w:tabs>
        <w:spacing w:after="0" w:line="240"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u w:val="single"/>
          <w:cs/>
        </w:rPr>
        <w:t xml:space="preserve">ตารางที่ </w:t>
      </w:r>
      <w:r w:rsidRPr="00717D71">
        <w:rPr>
          <w:rFonts w:ascii="TH SarabunIT๙" w:hAnsi="TH SarabunIT๙" w:cs="TH SarabunIT๙"/>
          <w:b/>
          <w:bCs/>
          <w:color w:val="000000"/>
          <w:sz w:val="32"/>
          <w:szCs w:val="32"/>
          <w:u w:val="single"/>
        </w:rPr>
        <w:t>3</w:t>
      </w:r>
      <w:r w:rsidR="002208D3" w:rsidRPr="002208D3">
        <w:rPr>
          <w:rFonts w:ascii="TH SarabunIT๙" w:hAnsi="TH SarabunIT๙" w:cs="TH SarabunIT๙"/>
          <w:b/>
          <w:bCs/>
          <w:color w:val="000000"/>
          <w:sz w:val="32"/>
          <w:szCs w:val="32"/>
        </w:rPr>
        <w:t xml:space="preserve"> </w:t>
      </w:r>
      <w:proofErr w:type="spellStart"/>
      <w:r w:rsidRPr="00717D71">
        <w:rPr>
          <w:rFonts w:ascii="TH SarabunIT๙" w:hAnsi="TH SarabunIT๙" w:cs="TH SarabunIT๙"/>
          <w:b/>
          <w:bCs/>
          <w:color w:val="000000"/>
          <w:sz w:val="32"/>
          <w:szCs w:val="32"/>
        </w:rPr>
        <w:t>qSOFA</w:t>
      </w:r>
      <w:proofErr w:type="spellEnd"/>
      <w:r w:rsidRPr="00717D71">
        <w:rPr>
          <w:rFonts w:ascii="TH SarabunIT๙" w:hAnsi="TH SarabunIT๙" w:cs="TH SarabunIT๙"/>
          <w:b/>
          <w:bCs/>
          <w:color w:val="000000"/>
          <w:sz w:val="32"/>
          <w:szCs w:val="32"/>
        </w:rPr>
        <w:t xml:space="preserve"> (quick SOFA) score </w:t>
      </w:r>
      <w:r w:rsidRPr="00717D71">
        <w:rPr>
          <w:rFonts w:ascii="TH SarabunIT๙" w:hAnsi="TH SarabunIT๙" w:cs="TH SarabunIT๙"/>
          <w:b/>
          <w:bCs/>
          <w:color w:val="000000"/>
          <w:sz w:val="32"/>
          <w:szCs w:val="32"/>
          <w:cs/>
        </w:rPr>
        <w:t>ในการประเมิน ได้แก่</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cs/>
        </w:rPr>
        <w:t xml:space="preserve">1. </w:t>
      </w:r>
      <w:proofErr w:type="gramStart"/>
      <w:r w:rsidRPr="00717D71">
        <w:rPr>
          <w:rFonts w:ascii="TH SarabunIT๙" w:hAnsi="TH SarabunIT๙" w:cs="TH SarabunIT๙"/>
          <w:color w:val="000000"/>
          <w:sz w:val="32"/>
          <w:szCs w:val="32"/>
        </w:rPr>
        <w:t>alteration</w:t>
      </w:r>
      <w:proofErr w:type="gramEnd"/>
      <w:r w:rsidRPr="00717D71">
        <w:rPr>
          <w:rFonts w:ascii="TH SarabunIT๙" w:hAnsi="TH SarabunIT๙" w:cs="TH SarabunIT๙"/>
          <w:color w:val="000000"/>
          <w:sz w:val="32"/>
          <w:szCs w:val="32"/>
        </w:rPr>
        <w:t xml:space="preserve"> in mental status (</w:t>
      </w:r>
      <w:r w:rsidRPr="00717D71">
        <w:rPr>
          <w:rFonts w:ascii="TH SarabunIT๙" w:hAnsi="TH SarabunIT๙" w:cs="TH SarabunIT๙"/>
          <w:color w:val="000000"/>
          <w:sz w:val="32"/>
          <w:szCs w:val="32"/>
          <w:cs/>
        </w:rPr>
        <w:t xml:space="preserve">อาจใช้ </w:t>
      </w:r>
      <w:r w:rsidRPr="00717D71">
        <w:rPr>
          <w:rFonts w:ascii="TH SarabunIT๙" w:hAnsi="TH SarabunIT๙" w:cs="TH SarabunIT๙"/>
          <w:color w:val="000000"/>
          <w:sz w:val="32"/>
          <w:szCs w:val="32"/>
        </w:rPr>
        <w:t xml:space="preserve">Glasgow Coma Scale score </w:t>
      </w:r>
      <w:r w:rsidRPr="00717D71">
        <w:rPr>
          <w:rFonts w:ascii="TH SarabunIT๙" w:hAnsi="TH SarabunIT๙" w:cs="TH SarabunIT๙"/>
          <w:color w:val="000000"/>
          <w:sz w:val="32"/>
          <w:szCs w:val="32"/>
          <w:cs/>
        </w:rPr>
        <w:t xml:space="preserve">น้อยกว่า 15 ก็ได้) </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cs/>
        </w:rPr>
        <w:t xml:space="preserve">2. </w:t>
      </w:r>
      <w:proofErr w:type="gramStart"/>
      <w:r w:rsidRPr="00717D71">
        <w:rPr>
          <w:rFonts w:ascii="TH SarabunIT๙" w:hAnsi="TH SarabunIT๙" w:cs="TH SarabunIT๙"/>
          <w:color w:val="000000"/>
          <w:sz w:val="32"/>
          <w:szCs w:val="32"/>
        </w:rPr>
        <w:t>systolic</w:t>
      </w:r>
      <w:proofErr w:type="gramEnd"/>
      <w:r w:rsidRPr="00717D71">
        <w:rPr>
          <w:rFonts w:ascii="TH SarabunIT๙" w:hAnsi="TH SarabunIT๙" w:cs="TH SarabunIT๙"/>
          <w:color w:val="000000"/>
          <w:sz w:val="32"/>
          <w:szCs w:val="32"/>
        </w:rPr>
        <w:t xml:space="preserve"> blood pressure ≤</w:t>
      </w:r>
      <w:r w:rsidRPr="00717D71">
        <w:rPr>
          <w:rFonts w:ascii="TH SarabunIT๙" w:hAnsi="TH SarabunIT๙" w:cs="TH SarabunIT๙"/>
          <w:color w:val="000000"/>
          <w:sz w:val="32"/>
          <w:szCs w:val="32"/>
          <w:cs/>
        </w:rPr>
        <w:t>100</w:t>
      </w:r>
      <w:r w:rsidRPr="00717D71">
        <w:rPr>
          <w:rFonts w:ascii="TH SarabunIT๙" w:hAnsi="TH SarabunIT๙" w:cs="TH SarabunIT๙"/>
          <w:color w:val="000000"/>
          <w:sz w:val="32"/>
          <w:szCs w:val="32"/>
        </w:rPr>
        <w:t xml:space="preserve"> mm Hg </w:t>
      </w:r>
    </w:p>
    <w:p w:rsidR="00785EBE"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cs/>
        </w:rPr>
        <w:t xml:space="preserve">3. </w:t>
      </w:r>
      <w:proofErr w:type="gramStart"/>
      <w:r w:rsidRPr="00717D71">
        <w:rPr>
          <w:rFonts w:ascii="TH SarabunIT๙" w:hAnsi="TH SarabunIT๙" w:cs="TH SarabunIT๙"/>
          <w:color w:val="000000"/>
          <w:sz w:val="32"/>
          <w:szCs w:val="32"/>
        </w:rPr>
        <w:t>respiratory</w:t>
      </w:r>
      <w:proofErr w:type="gramEnd"/>
      <w:r w:rsidRPr="00717D71">
        <w:rPr>
          <w:rFonts w:ascii="TH SarabunIT๙" w:hAnsi="TH SarabunIT๙" w:cs="TH SarabunIT๙"/>
          <w:color w:val="000000"/>
          <w:sz w:val="32"/>
          <w:szCs w:val="32"/>
        </w:rPr>
        <w:t xml:space="preserve"> rate ≥</w:t>
      </w:r>
      <w:r w:rsidRPr="00717D71">
        <w:rPr>
          <w:rFonts w:ascii="TH SarabunIT๙" w:hAnsi="TH SarabunIT๙" w:cs="TH SarabunIT๙"/>
          <w:color w:val="000000"/>
          <w:sz w:val="32"/>
          <w:szCs w:val="32"/>
          <w:cs/>
        </w:rPr>
        <w:t>22/</w:t>
      </w:r>
      <w:r w:rsidRPr="00717D71">
        <w:rPr>
          <w:rFonts w:ascii="TH SarabunIT๙" w:hAnsi="TH SarabunIT๙" w:cs="TH SarabunIT๙"/>
          <w:color w:val="000000"/>
          <w:sz w:val="32"/>
          <w:szCs w:val="32"/>
        </w:rPr>
        <w:t>min</w:t>
      </w:r>
    </w:p>
    <w:p w:rsidR="002208D3" w:rsidRDefault="002208D3" w:rsidP="008B6A35">
      <w:pPr>
        <w:tabs>
          <w:tab w:val="left" w:pos="1020"/>
        </w:tabs>
        <w:spacing w:after="0" w:line="240" w:lineRule="auto"/>
        <w:rPr>
          <w:rFonts w:ascii="TH SarabunIT๙" w:hAnsi="TH SarabunIT๙" w:cs="TH SarabunIT๙"/>
          <w:color w:val="000000"/>
          <w:sz w:val="32"/>
          <w:szCs w:val="32"/>
        </w:rPr>
      </w:pPr>
    </w:p>
    <w:p w:rsidR="002208D3" w:rsidRDefault="002208D3" w:rsidP="008B6A35">
      <w:pPr>
        <w:tabs>
          <w:tab w:val="left" w:pos="1020"/>
        </w:tabs>
        <w:spacing w:after="0" w:line="240" w:lineRule="auto"/>
        <w:rPr>
          <w:rFonts w:ascii="TH SarabunIT๙" w:hAnsi="TH SarabunIT๙" w:cs="TH SarabunIT๙"/>
          <w:color w:val="000000"/>
          <w:sz w:val="32"/>
          <w:szCs w:val="32"/>
        </w:rPr>
      </w:pPr>
    </w:p>
    <w:p w:rsidR="002208D3" w:rsidRPr="00717D71" w:rsidRDefault="002208D3" w:rsidP="008B6A35">
      <w:pPr>
        <w:tabs>
          <w:tab w:val="left" w:pos="1020"/>
        </w:tabs>
        <w:spacing w:after="0" w:line="240" w:lineRule="auto"/>
        <w:rPr>
          <w:rFonts w:ascii="TH SarabunIT๙" w:hAnsi="TH SarabunIT๙" w:cs="TH SarabunIT๙"/>
          <w:color w:val="000000"/>
          <w:sz w:val="32"/>
          <w:szCs w:val="32"/>
        </w:rPr>
      </w:pP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u w:val="single"/>
          <w:cs/>
        </w:rPr>
        <w:lastRenderedPageBreak/>
        <w:t xml:space="preserve">ตารางที่ </w:t>
      </w:r>
      <w:r w:rsidRPr="00717D71">
        <w:rPr>
          <w:rFonts w:ascii="TH SarabunIT๙" w:hAnsi="TH SarabunIT๙" w:cs="TH SarabunIT๙"/>
          <w:b/>
          <w:bCs/>
          <w:color w:val="000000"/>
          <w:sz w:val="32"/>
          <w:szCs w:val="32"/>
          <w:u w:val="single"/>
        </w:rPr>
        <w:t>4</w:t>
      </w:r>
      <w:r w:rsidRPr="00717D71">
        <w:rPr>
          <w:rFonts w:ascii="TH SarabunIT๙" w:hAnsi="TH SarabunIT๙" w:cs="TH SarabunIT๙"/>
          <w:b/>
          <w:bCs/>
          <w:color w:val="000000"/>
          <w:sz w:val="32"/>
          <w:szCs w:val="32"/>
        </w:rPr>
        <w:t xml:space="preserve">  SOS score (search out severity)</w:t>
      </w:r>
    </w:p>
    <w:p w:rsidR="008B6A35" w:rsidRPr="00717D71" w:rsidRDefault="008B6A35" w:rsidP="008B6A35">
      <w:pPr>
        <w:tabs>
          <w:tab w:val="left" w:pos="1020"/>
        </w:tabs>
        <w:spacing w:after="0" w:line="240" w:lineRule="auto"/>
        <w:rPr>
          <w:rFonts w:ascii="TH SarabunIT๙" w:hAnsi="TH SarabunIT๙" w:cs="TH SarabunIT๙"/>
          <w:b/>
          <w:bCs/>
          <w:color w:val="000000"/>
          <w:sz w:val="32"/>
          <w:szCs w:val="32"/>
        </w:rPr>
      </w:pPr>
    </w:p>
    <w:p w:rsidR="008B6A35" w:rsidRPr="00717D71" w:rsidRDefault="008B6A35" w:rsidP="008B6A35">
      <w:pPr>
        <w:tabs>
          <w:tab w:val="left" w:pos="1020"/>
        </w:tabs>
        <w:spacing w:after="0" w:line="240" w:lineRule="auto"/>
        <w:rPr>
          <w:rFonts w:ascii="TH SarabunIT๙" w:hAnsi="TH SarabunIT๙" w:cs="TH SarabunIT๙"/>
          <w:color w:val="000000"/>
        </w:rPr>
      </w:pPr>
      <w:r w:rsidRPr="00717D71">
        <w:rPr>
          <w:rFonts w:ascii="TH SarabunIT๙" w:hAnsi="TH SarabunIT๙" w:cs="TH SarabunIT๙"/>
          <w:noProof/>
        </w:rPr>
        <w:drawing>
          <wp:inline distT="0" distB="0" distL="0" distR="0" wp14:anchorId="25001513" wp14:editId="0F354C1A">
            <wp:extent cx="4781550" cy="2733675"/>
            <wp:effectExtent l="0" t="0" r="0" b="9525"/>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81550" cy="2733675"/>
                    </a:xfrm>
                    <a:prstGeom prst="rect">
                      <a:avLst/>
                    </a:prstGeom>
                    <a:noFill/>
                    <a:ln>
                      <a:noFill/>
                    </a:ln>
                  </pic:spPr>
                </pic:pic>
              </a:graphicData>
            </a:graphic>
          </wp:inline>
        </w:drawing>
      </w:r>
    </w:p>
    <w:p w:rsidR="008B6A35" w:rsidRPr="00717D71" w:rsidRDefault="008B6A35" w:rsidP="008B6A35">
      <w:pPr>
        <w:tabs>
          <w:tab w:val="left" w:pos="1020"/>
        </w:tabs>
        <w:spacing w:after="0" w:line="240" w:lineRule="auto"/>
        <w:rPr>
          <w:rFonts w:ascii="TH SarabunIT๙" w:hAnsi="TH SarabunIT๙" w:cs="TH SarabunIT๙"/>
          <w:color w:val="000000"/>
        </w:rPr>
      </w:pPr>
    </w:p>
    <w:p w:rsidR="008B6A35" w:rsidRPr="002208D3" w:rsidRDefault="008B6A35" w:rsidP="002208D3">
      <w:pPr>
        <w:spacing w:after="0" w:line="256" w:lineRule="auto"/>
        <w:rPr>
          <w:rFonts w:ascii="TH SarabunIT๙" w:hAnsi="TH SarabunIT๙" w:cs="TH SarabunIT๙"/>
          <w:b/>
          <w:bCs/>
          <w:color w:val="000000"/>
          <w:sz w:val="32"/>
          <w:szCs w:val="32"/>
          <w:u w:val="single"/>
        </w:rPr>
      </w:pPr>
      <w:r w:rsidRPr="002208D3">
        <w:rPr>
          <w:rFonts w:ascii="TH SarabunIT๙" w:hAnsi="TH SarabunIT๙" w:cs="TH SarabunIT๙"/>
          <w:b/>
          <w:bCs/>
          <w:color w:val="000000"/>
          <w:sz w:val="32"/>
          <w:szCs w:val="32"/>
          <w:u w:val="single"/>
          <w:cs/>
        </w:rPr>
        <w:t>การแบ่งระดับการดูแลผู้ป่วยภายในโรงพยาบาล</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cs/>
        </w:rPr>
        <w:t xml:space="preserve">ระดับ </w:t>
      </w:r>
      <w:r w:rsidRPr="002208D3">
        <w:rPr>
          <w:rFonts w:ascii="TH SarabunIT๙" w:hAnsi="TH SarabunIT๙" w:cs="TH SarabunIT๙"/>
          <w:color w:val="000000"/>
          <w:sz w:val="32"/>
          <w:szCs w:val="32"/>
        </w:rPr>
        <w:t xml:space="preserve">0 (Level </w:t>
      </w:r>
      <w:r w:rsidRPr="002208D3">
        <w:rPr>
          <w:rFonts w:ascii="TH SarabunIT๙" w:hAnsi="TH SarabunIT๙" w:cs="TH SarabunIT๙"/>
          <w:color w:val="000000"/>
          <w:sz w:val="32"/>
          <w:szCs w:val="32"/>
          <w:cs/>
        </w:rPr>
        <w:t>0</w:t>
      </w:r>
      <w:r w:rsidRPr="002208D3">
        <w:rPr>
          <w:rFonts w:ascii="TH SarabunIT๙" w:hAnsi="TH SarabunIT๙" w:cs="TH SarabunIT๙"/>
          <w:color w:val="000000"/>
          <w:sz w:val="32"/>
          <w:szCs w:val="32"/>
        </w:rPr>
        <w:t>)</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rPr>
        <w:t>Patients whose needs can be met through normal ward care in an acute hospital</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cs/>
        </w:rPr>
        <w:t>ระดับ</w:t>
      </w:r>
      <w:r w:rsidRPr="002208D3">
        <w:rPr>
          <w:rFonts w:ascii="TH SarabunIT๙" w:hAnsi="TH SarabunIT๙" w:cs="TH SarabunIT๙"/>
          <w:color w:val="000000"/>
          <w:sz w:val="32"/>
          <w:szCs w:val="32"/>
        </w:rPr>
        <w:t xml:space="preserve"> 1 (Level </w:t>
      </w:r>
      <w:r w:rsidRPr="002208D3">
        <w:rPr>
          <w:rFonts w:ascii="TH SarabunIT๙" w:hAnsi="TH SarabunIT๙" w:cs="TH SarabunIT๙"/>
          <w:color w:val="000000"/>
          <w:sz w:val="32"/>
          <w:szCs w:val="32"/>
          <w:cs/>
        </w:rPr>
        <w:t>1</w:t>
      </w:r>
      <w:r w:rsidRPr="002208D3">
        <w:rPr>
          <w:rFonts w:ascii="TH SarabunIT๙" w:hAnsi="TH SarabunIT๙" w:cs="TH SarabunIT๙"/>
          <w:color w:val="000000"/>
          <w:sz w:val="32"/>
          <w:szCs w:val="32"/>
        </w:rPr>
        <w:t>)</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rPr>
        <w:t>Patients at risk of their condition deteriorating, or those recently relocated from higher levels of care, whose needs can be met on an acute ward with additional advice and support from the critical care team</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cs/>
        </w:rPr>
        <w:t xml:space="preserve">ระดับ </w:t>
      </w:r>
      <w:r w:rsidRPr="002208D3">
        <w:rPr>
          <w:rFonts w:ascii="TH SarabunIT๙" w:hAnsi="TH SarabunIT๙" w:cs="TH SarabunIT๙"/>
          <w:color w:val="000000"/>
          <w:sz w:val="32"/>
          <w:szCs w:val="32"/>
        </w:rPr>
        <w:t xml:space="preserve">2  (Level </w:t>
      </w:r>
      <w:r w:rsidRPr="002208D3">
        <w:rPr>
          <w:rFonts w:ascii="TH SarabunIT๙" w:hAnsi="TH SarabunIT๙" w:cs="TH SarabunIT๙"/>
          <w:color w:val="000000"/>
          <w:sz w:val="32"/>
          <w:szCs w:val="32"/>
          <w:cs/>
        </w:rPr>
        <w:t>2</w:t>
      </w:r>
      <w:r w:rsidRPr="002208D3">
        <w:rPr>
          <w:rFonts w:ascii="TH SarabunIT๙" w:hAnsi="TH SarabunIT๙" w:cs="TH SarabunIT๙"/>
          <w:color w:val="000000"/>
          <w:sz w:val="32"/>
          <w:szCs w:val="32"/>
        </w:rPr>
        <w:t>)</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rPr>
        <w:t>Patients requiring more detailed observation or intervention including support for a single failing organ system or post-operative care and those ‘stepping down’ from higher levels of care</w:t>
      </w:r>
    </w:p>
    <w:p w:rsidR="008B6A35" w:rsidRPr="002208D3" w:rsidRDefault="008B6A35" w:rsidP="002208D3">
      <w:pPr>
        <w:spacing w:after="0" w:line="256" w:lineRule="auto"/>
        <w:rPr>
          <w:rFonts w:ascii="TH SarabunIT๙" w:hAnsi="TH SarabunIT๙" w:cs="TH SarabunIT๙"/>
          <w:color w:val="000000"/>
          <w:sz w:val="32"/>
          <w:szCs w:val="32"/>
        </w:rPr>
      </w:pPr>
      <w:r w:rsidRPr="002208D3">
        <w:rPr>
          <w:rFonts w:ascii="TH SarabunIT๙" w:hAnsi="TH SarabunIT๙" w:cs="TH SarabunIT๙"/>
          <w:color w:val="000000"/>
          <w:sz w:val="32"/>
          <w:szCs w:val="32"/>
          <w:cs/>
        </w:rPr>
        <w:t>ระดับ</w:t>
      </w:r>
      <w:r w:rsidRPr="002208D3">
        <w:rPr>
          <w:rFonts w:ascii="TH SarabunIT๙" w:hAnsi="TH SarabunIT๙" w:cs="TH SarabunIT๙"/>
          <w:color w:val="000000"/>
          <w:sz w:val="32"/>
          <w:szCs w:val="32"/>
        </w:rPr>
        <w:t xml:space="preserve"> 3  (Level </w:t>
      </w:r>
      <w:r w:rsidRPr="002208D3">
        <w:rPr>
          <w:rFonts w:ascii="TH SarabunIT๙" w:hAnsi="TH SarabunIT๙" w:cs="TH SarabunIT๙"/>
          <w:color w:val="000000"/>
          <w:sz w:val="32"/>
          <w:szCs w:val="32"/>
          <w:cs/>
        </w:rPr>
        <w:t>3</w:t>
      </w:r>
      <w:r w:rsidRPr="002208D3">
        <w:rPr>
          <w:rFonts w:ascii="TH SarabunIT๙" w:hAnsi="TH SarabunIT๙" w:cs="TH SarabunIT๙"/>
          <w:color w:val="000000"/>
          <w:sz w:val="32"/>
          <w:szCs w:val="32"/>
        </w:rPr>
        <w:t>)</w:t>
      </w:r>
    </w:p>
    <w:p w:rsidR="008B6A35" w:rsidRPr="002208D3" w:rsidRDefault="008B6A35" w:rsidP="008B6A35">
      <w:pPr>
        <w:spacing w:after="160" w:line="256" w:lineRule="auto"/>
        <w:rPr>
          <w:rFonts w:ascii="TH SarabunIT๙" w:hAnsi="TH SarabunIT๙" w:cs="TH SarabunIT๙"/>
          <w:color w:val="000000"/>
          <w:sz w:val="32"/>
          <w:szCs w:val="32"/>
        </w:rPr>
      </w:pPr>
      <w:proofErr w:type="gramStart"/>
      <w:r w:rsidRPr="002208D3">
        <w:rPr>
          <w:rFonts w:ascii="TH SarabunIT๙" w:hAnsi="TH SarabunIT๙" w:cs="TH SarabunIT๙"/>
          <w:color w:val="000000"/>
          <w:sz w:val="32"/>
          <w:szCs w:val="32"/>
        </w:rPr>
        <w:t>Patients requiring advanced respiratory support alone or basic respiratory support together with support of at least two organ systems.</w:t>
      </w:r>
      <w:proofErr w:type="gramEnd"/>
      <w:r w:rsidRPr="002208D3">
        <w:rPr>
          <w:rFonts w:ascii="TH SarabunIT๙" w:hAnsi="TH SarabunIT๙" w:cs="TH SarabunIT๙"/>
          <w:color w:val="000000"/>
          <w:sz w:val="32"/>
          <w:szCs w:val="32"/>
        </w:rPr>
        <w:t xml:space="preserve"> This level includes all complex patients requiring support for multi-organ failure</w:t>
      </w:r>
    </w:p>
    <w:p w:rsidR="008B6A35" w:rsidRPr="00717D71" w:rsidRDefault="008B6A35" w:rsidP="008B6A35">
      <w:pPr>
        <w:tabs>
          <w:tab w:val="left" w:pos="1020"/>
        </w:tabs>
        <w:spacing w:after="0" w:line="240" w:lineRule="auto"/>
        <w:rPr>
          <w:rFonts w:ascii="TH SarabunIT๙" w:hAnsi="TH SarabunIT๙" w:cs="TH SarabunIT๙"/>
          <w:color w:val="000000"/>
        </w:rPr>
      </w:pPr>
    </w:p>
    <w:p w:rsidR="008B6A35" w:rsidRPr="00717D71" w:rsidRDefault="008B6A35" w:rsidP="008B6A35">
      <w:pPr>
        <w:tabs>
          <w:tab w:val="left" w:pos="1020"/>
        </w:tabs>
        <w:spacing w:after="0" w:line="240" w:lineRule="auto"/>
        <w:rPr>
          <w:rFonts w:ascii="TH SarabunIT๙" w:hAnsi="TH SarabunIT๙" w:cs="TH SarabunIT๙"/>
          <w:color w:val="000000"/>
        </w:rPr>
      </w:pPr>
    </w:p>
    <w:p w:rsidR="008B6A35" w:rsidRDefault="008B6A35" w:rsidP="008B6A35">
      <w:pPr>
        <w:tabs>
          <w:tab w:val="left" w:pos="1020"/>
        </w:tabs>
        <w:spacing w:after="0" w:line="240" w:lineRule="auto"/>
        <w:rPr>
          <w:rFonts w:ascii="TH SarabunIT๙" w:hAnsi="TH SarabunIT๙" w:cs="TH SarabunIT๙"/>
          <w:color w:val="000000"/>
        </w:rPr>
      </w:pPr>
    </w:p>
    <w:p w:rsidR="002208D3" w:rsidRDefault="002208D3" w:rsidP="008B6A35">
      <w:pPr>
        <w:tabs>
          <w:tab w:val="left" w:pos="1020"/>
        </w:tabs>
        <w:spacing w:after="0" w:line="240" w:lineRule="auto"/>
        <w:rPr>
          <w:rFonts w:ascii="TH SarabunIT๙" w:hAnsi="TH SarabunIT๙" w:cs="TH SarabunIT๙"/>
          <w:color w:val="000000"/>
        </w:rPr>
      </w:pPr>
    </w:p>
    <w:p w:rsidR="002208D3" w:rsidRDefault="002208D3" w:rsidP="008B6A35">
      <w:pPr>
        <w:tabs>
          <w:tab w:val="left" w:pos="1020"/>
        </w:tabs>
        <w:spacing w:after="0" w:line="240" w:lineRule="auto"/>
        <w:rPr>
          <w:rFonts w:ascii="TH SarabunIT๙" w:hAnsi="TH SarabunIT๙" w:cs="TH SarabunIT๙"/>
          <w:color w:val="000000"/>
        </w:rPr>
      </w:pPr>
    </w:p>
    <w:p w:rsidR="002208D3" w:rsidRDefault="002208D3" w:rsidP="008B6A35">
      <w:pPr>
        <w:tabs>
          <w:tab w:val="left" w:pos="1020"/>
        </w:tabs>
        <w:spacing w:after="0" w:line="240" w:lineRule="auto"/>
        <w:rPr>
          <w:rFonts w:ascii="TH SarabunIT๙" w:hAnsi="TH SarabunIT๙" w:cs="TH SarabunIT๙"/>
          <w:color w:val="000000"/>
        </w:rPr>
      </w:pPr>
    </w:p>
    <w:p w:rsidR="002208D3" w:rsidRDefault="002208D3" w:rsidP="008B6A35">
      <w:pPr>
        <w:tabs>
          <w:tab w:val="left" w:pos="1020"/>
        </w:tabs>
        <w:spacing w:after="0" w:line="240" w:lineRule="auto"/>
        <w:rPr>
          <w:rFonts w:ascii="TH SarabunIT๙" w:hAnsi="TH SarabunIT๙" w:cs="TH SarabunIT๙"/>
          <w:color w:val="000000"/>
        </w:rPr>
      </w:pPr>
    </w:p>
    <w:p w:rsidR="002208D3" w:rsidRDefault="002208D3" w:rsidP="008B6A35">
      <w:pPr>
        <w:tabs>
          <w:tab w:val="left" w:pos="1020"/>
        </w:tabs>
        <w:spacing w:after="0" w:line="240" w:lineRule="auto"/>
        <w:rPr>
          <w:rFonts w:ascii="TH SarabunIT๙" w:hAnsi="TH SarabunIT๙" w:cs="TH SarabunIT๙"/>
          <w:color w:val="000000"/>
        </w:rPr>
      </w:pPr>
    </w:p>
    <w:p w:rsidR="002208D3" w:rsidRPr="00717D71" w:rsidRDefault="002208D3" w:rsidP="008B6A35">
      <w:pPr>
        <w:tabs>
          <w:tab w:val="left" w:pos="1020"/>
        </w:tabs>
        <w:spacing w:after="0" w:line="240" w:lineRule="auto"/>
        <w:rPr>
          <w:rFonts w:ascii="TH SarabunIT๙" w:hAnsi="TH SarabunIT๙" w:cs="TH SarabunIT๙"/>
          <w:color w:val="000000"/>
        </w:rPr>
      </w:pPr>
    </w:p>
    <w:p w:rsidR="008B6A35" w:rsidRPr="00717D71" w:rsidRDefault="008B6A35" w:rsidP="008B6A35">
      <w:pPr>
        <w:tabs>
          <w:tab w:val="left" w:pos="1020"/>
        </w:tabs>
        <w:spacing w:after="0" w:line="240" w:lineRule="auto"/>
        <w:rPr>
          <w:rFonts w:ascii="TH SarabunIT๙" w:hAnsi="TH SarabunIT๙" w:cs="TH SarabunIT๙"/>
          <w:color w:val="000000"/>
        </w:rPr>
      </w:pPr>
    </w:p>
    <w:p w:rsidR="008B6A35" w:rsidRPr="002208D3"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u w:val="single"/>
          <w:cs/>
        </w:rPr>
        <w:lastRenderedPageBreak/>
        <w:t>ตารางที่</w:t>
      </w:r>
      <w:r w:rsidRPr="00717D71">
        <w:rPr>
          <w:rFonts w:ascii="TH SarabunIT๙" w:hAnsi="TH SarabunIT๙" w:cs="TH SarabunIT๙"/>
          <w:b/>
          <w:bCs/>
          <w:color w:val="000000"/>
          <w:sz w:val="32"/>
          <w:szCs w:val="32"/>
          <w:u w:val="single"/>
        </w:rPr>
        <w:t xml:space="preserve"> 5</w:t>
      </w:r>
      <w:r w:rsidRPr="00717D71">
        <w:rPr>
          <w:rFonts w:ascii="TH SarabunIT๙" w:hAnsi="TH SarabunIT๙" w:cs="TH SarabunIT๙"/>
          <w:b/>
          <w:bCs/>
          <w:color w:val="000000"/>
          <w:sz w:val="32"/>
          <w:szCs w:val="32"/>
        </w:rPr>
        <w:t xml:space="preserve"> Modified Early Warning Score (MEWS) for Clinical Deterioration</w:t>
      </w:r>
    </w:p>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7"/>
        <w:gridCol w:w="2857"/>
      </w:tblGrid>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Criteria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Point Value </w:t>
            </w:r>
          </w:p>
        </w:tc>
      </w:tr>
      <w:tr w:rsidR="008B6A35" w:rsidRPr="00717D71" w:rsidTr="002208D3">
        <w:trPr>
          <w:trHeight w:val="351"/>
          <w:jc w:val="center"/>
        </w:trPr>
        <w:tc>
          <w:tcPr>
            <w:tcW w:w="5714" w:type="dxa"/>
            <w:gridSpan w:val="2"/>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Systolic BP (mmHg)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≤70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+3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71-80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81-100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101-199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  0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≥200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5714" w:type="dxa"/>
            <w:gridSpan w:val="2"/>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Heart rate (beats per minute)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&lt;40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41-50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51-100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  0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101-110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111-129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≥130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+3 </w:t>
            </w:r>
          </w:p>
        </w:tc>
      </w:tr>
      <w:tr w:rsidR="008B6A35" w:rsidRPr="00717D71" w:rsidTr="002208D3">
        <w:trPr>
          <w:trHeight w:val="351"/>
          <w:jc w:val="center"/>
        </w:trPr>
        <w:tc>
          <w:tcPr>
            <w:tcW w:w="5714" w:type="dxa"/>
            <w:gridSpan w:val="2"/>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Respiratory rate (beats per minute)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&lt;9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9-14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  0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15-20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+1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21-29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≥30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+3 </w:t>
            </w:r>
          </w:p>
        </w:tc>
      </w:tr>
      <w:tr w:rsidR="008B6A35" w:rsidRPr="00717D71" w:rsidTr="002208D3">
        <w:trPr>
          <w:trHeight w:val="351"/>
          <w:jc w:val="center"/>
        </w:trPr>
        <w:tc>
          <w:tcPr>
            <w:tcW w:w="5714" w:type="dxa"/>
            <w:gridSpan w:val="2"/>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Temperature in </w:t>
            </w:r>
            <w:r w:rsidRPr="00717D71">
              <w:rPr>
                <w:rFonts w:ascii="TH SarabunIT๙" w:hAnsi="TH SarabunIT๙" w:cs="TH SarabunIT๙"/>
                <w:color w:val="000000"/>
                <w:sz w:val="32"/>
                <w:szCs w:val="32"/>
              </w:rPr>
              <w:t xml:space="preserve">°C </w:t>
            </w:r>
            <w:r w:rsidRPr="00717D71">
              <w:rPr>
                <w:rFonts w:ascii="TH SarabunIT๙" w:hAnsi="TH SarabunIT๙" w:cs="TH SarabunIT๙"/>
                <w:b/>
                <w:bCs/>
                <w:color w:val="000000"/>
                <w:sz w:val="32"/>
                <w:szCs w:val="32"/>
              </w:rPr>
              <w:t>(</w:t>
            </w:r>
            <w:r w:rsidRPr="00717D71">
              <w:rPr>
                <w:rFonts w:ascii="TH SarabunIT๙" w:hAnsi="TH SarabunIT๙" w:cs="TH SarabunIT๙"/>
                <w:color w:val="000000"/>
                <w:sz w:val="32"/>
                <w:szCs w:val="32"/>
              </w:rPr>
              <w:t>°F</w:t>
            </w:r>
            <w:r w:rsidRPr="00717D71">
              <w:rPr>
                <w:rFonts w:ascii="TH SarabunIT๙" w:hAnsi="TH SarabunIT๙" w:cs="TH SarabunIT๙"/>
                <w:b/>
                <w:bCs/>
                <w:color w:val="000000"/>
                <w:sz w:val="32"/>
                <w:szCs w:val="32"/>
              </w:rPr>
              <w:t xml:space="preserve">)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&lt;35 (&lt;95)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35–38.4 (95–101.12)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  0 </w:t>
            </w:r>
          </w:p>
        </w:tc>
      </w:tr>
      <w:tr w:rsidR="008B6A35" w:rsidRPr="00717D71" w:rsidTr="002208D3">
        <w:trPr>
          <w:trHeight w:val="351"/>
          <w:jc w:val="center"/>
        </w:trPr>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≥38.5°C (101.3) </w:t>
            </w:r>
          </w:p>
        </w:tc>
        <w:tc>
          <w:tcPr>
            <w:tcW w:w="2857" w:type="dxa"/>
            <w:tcBorders>
              <w:top w:val="single" w:sz="4" w:space="0" w:color="auto"/>
              <w:left w:val="single" w:sz="4" w:space="0" w:color="auto"/>
              <w:bottom w:val="single" w:sz="4" w:space="0" w:color="auto"/>
              <w:right w:val="single" w:sz="4" w:space="0" w:color="auto"/>
            </w:tcBorders>
            <w:hideMark/>
          </w:tcPr>
          <w:p w:rsidR="008B6A35" w:rsidRPr="00717D71" w:rsidRDefault="008B6A35" w:rsidP="008B6A35">
            <w:pPr>
              <w:autoSpaceDE w:val="0"/>
              <w:autoSpaceDN w:val="0"/>
              <w:adjustRightInd w:val="0"/>
              <w:spacing w:after="0" w:line="240" w:lineRule="auto"/>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+2 </w:t>
            </w:r>
          </w:p>
        </w:tc>
      </w:tr>
    </w:tbl>
    <w:p w:rsidR="008B6A35" w:rsidRPr="00717D71" w:rsidRDefault="008B6A35" w:rsidP="008B6A35">
      <w:pPr>
        <w:tabs>
          <w:tab w:val="left" w:pos="1020"/>
        </w:tabs>
        <w:spacing w:after="0" w:line="240" w:lineRule="auto"/>
        <w:rPr>
          <w:rFonts w:ascii="TH SarabunIT๙" w:hAnsi="TH SarabunIT๙" w:cs="TH SarabunIT๙"/>
          <w:color w:val="000000"/>
        </w:rPr>
      </w:pP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r w:rsidRPr="00717D71">
        <w:rPr>
          <w:rFonts w:ascii="TH SarabunIT๙" w:hAnsi="TH SarabunIT๙" w:cs="TH SarabunIT๙"/>
          <w:b/>
          <w:bCs/>
          <w:color w:val="000000"/>
          <w:sz w:val="32"/>
          <w:szCs w:val="32"/>
        </w:rPr>
        <w:t xml:space="preserve">Interpretation MEWS </w:t>
      </w:r>
    </w:p>
    <w:p w:rsidR="008B6A35" w:rsidRPr="00717D71" w:rsidRDefault="008B6A35" w:rsidP="008B6A35">
      <w:pPr>
        <w:numPr>
          <w:ilvl w:val="0"/>
          <w:numId w:val="5"/>
        </w:numPr>
        <w:tabs>
          <w:tab w:val="left" w:pos="1020"/>
        </w:tabs>
        <w:spacing w:after="0" w:line="240" w:lineRule="auto"/>
        <w:contextualSpacing/>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A score ≥ 5 is statistically linked to increased likelihood of death or admission to an intensive care unit. </w:t>
      </w:r>
    </w:p>
    <w:p w:rsidR="008B6A35" w:rsidRPr="00717D71" w:rsidRDefault="008B6A35" w:rsidP="008B6A35">
      <w:pPr>
        <w:numPr>
          <w:ilvl w:val="0"/>
          <w:numId w:val="5"/>
        </w:numPr>
        <w:tabs>
          <w:tab w:val="left" w:pos="1020"/>
        </w:tabs>
        <w:spacing w:after="0" w:line="240" w:lineRule="auto"/>
        <w:contextualSpacing/>
        <w:rPr>
          <w:rFonts w:ascii="TH SarabunIT๙" w:hAnsi="TH SarabunIT๙" w:cs="TH SarabunIT๙"/>
          <w:color w:val="000000"/>
          <w:sz w:val="32"/>
          <w:szCs w:val="32"/>
        </w:rPr>
      </w:pPr>
      <w:r w:rsidRPr="00717D71">
        <w:rPr>
          <w:rFonts w:ascii="TH SarabunIT๙" w:hAnsi="TH SarabunIT๙" w:cs="TH SarabunIT๙"/>
          <w:color w:val="000000"/>
          <w:sz w:val="32"/>
          <w:szCs w:val="32"/>
        </w:rPr>
        <w:t xml:space="preserve">For any single physiological parameter scored +3, consider higher level of care for patient. </w:t>
      </w: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p>
    <w:p w:rsidR="008B6A35" w:rsidRPr="00717D71" w:rsidRDefault="008B6A35" w:rsidP="008B6A35">
      <w:pPr>
        <w:tabs>
          <w:tab w:val="left" w:pos="1020"/>
        </w:tabs>
        <w:spacing w:after="0" w:line="240" w:lineRule="auto"/>
        <w:rPr>
          <w:rFonts w:ascii="TH SarabunIT๙" w:hAnsi="TH SarabunIT๙" w:cs="TH SarabunIT๙"/>
          <w:color w:val="000000"/>
          <w:sz w:val="32"/>
          <w:szCs w:val="32"/>
        </w:rPr>
      </w:pPr>
    </w:p>
    <w:p w:rsidR="00A034AF" w:rsidRPr="00717D71" w:rsidRDefault="00A034AF" w:rsidP="008B6A35">
      <w:pPr>
        <w:tabs>
          <w:tab w:val="left" w:pos="1020"/>
        </w:tabs>
        <w:spacing w:after="0" w:line="240" w:lineRule="auto"/>
        <w:rPr>
          <w:rFonts w:ascii="TH SarabunIT๙" w:hAnsi="TH SarabunIT๙" w:cs="TH SarabunIT๙"/>
          <w:color w:val="000000"/>
          <w:sz w:val="32"/>
          <w:szCs w:val="32"/>
        </w:rPr>
      </w:pPr>
    </w:p>
    <w:p w:rsidR="008B6A35" w:rsidRPr="00717D71" w:rsidRDefault="008B6A35" w:rsidP="008B6A35">
      <w:pPr>
        <w:spacing w:after="160" w:line="256"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cs/>
        </w:rPr>
        <w:lastRenderedPageBreak/>
        <w:t xml:space="preserve">ตัวอย่างแบบบันทึก ตัวชี้วัดการดูแลผู้ป่วยติดเชื้อในกระแสเลือดแบบรุนแรง </w:t>
      </w:r>
      <w:r w:rsidRPr="00717D71">
        <w:rPr>
          <w:rFonts w:ascii="TH SarabunIT๙" w:hAnsi="TH SarabunIT๙" w:cs="TH SarabunIT๙"/>
          <w:b/>
          <w:bCs/>
          <w:color w:val="000000"/>
          <w:sz w:val="32"/>
          <w:szCs w:val="32"/>
        </w:rPr>
        <w:t>(</w:t>
      </w:r>
      <w:r w:rsidRPr="00717D71">
        <w:rPr>
          <w:rFonts w:ascii="TH SarabunIT๙" w:hAnsi="TH SarabunIT๙" w:cs="TH SarabunIT๙"/>
          <w:b/>
          <w:bCs/>
          <w:color w:val="000000"/>
          <w:sz w:val="32"/>
          <w:szCs w:val="32"/>
          <w:cs/>
        </w:rPr>
        <w:t>รวมตัวชี้วัดย่อย</w:t>
      </w:r>
      <w:r w:rsidRPr="00717D71">
        <w:rPr>
          <w:rFonts w:ascii="TH SarabunIT๙" w:hAnsi="TH SarabunIT๙" w:cs="TH SarabunIT๙"/>
          <w:b/>
          <w:bCs/>
          <w:color w:val="000000"/>
          <w:sz w:val="32"/>
          <w:szCs w:val="32"/>
        </w:rPr>
        <w:t>)</w:t>
      </w:r>
    </w:p>
    <w:p w:rsidR="008B6A35" w:rsidRPr="00717D71" w:rsidRDefault="008B6A35" w:rsidP="008B6A35">
      <w:pPr>
        <w:spacing w:after="160" w:line="256"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cs/>
        </w:rPr>
        <w:t xml:space="preserve">ปีงบประมาณ </w:t>
      </w:r>
      <w:r w:rsidRPr="00717D71">
        <w:rPr>
          <w:rFonts w:ascii="TH SarabunIT๙" w:hAnsi="TH SarabunIT๙" w:cs="TH SarabunIT๙"/>
          <w:b/>
          <w:bCs/>
          <w:color w:val="000000"/>
          <w:sz w:val="32"/>
          <w:szCs w:val="32"/>
        </w:rPr>
        <w:t>2561</w:t>
      </w:r>
    </w:p>
    <w:p w:rsidR="008B6A35" w:rsidRPr="002208D3" w:rsidRDefault="008B6A35" w:rsidP="008B6A35">
      <w:pPr>
        <w:spacing w:after="160" w:line="256"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cs/>
        </w:rPr>
        <w:t xml:space="preserve">ชื่อโรงพยาบาล............................................................. </w:t>
      </w:r>
      <w:r w:rsidRPr="00717D71">
        <w:rPr>
          <w:rFonts w:ascii="TH SarabunIT๙" w:hAnsi="TH SarabunIT๙" w:cs="TH SarabunIT๙"/>
          <w:b/>
          <w:bCs/>
          <w:color w:val="000000"/>
          <w:sz w:val="32"/>
          <w:szCs w:val="32"/>
        </w:rPr>
        <w:t xml:space="preserve">H </w:t>
      </w:r>
      <w:proofErr w:type="gramStart"/>
      <w:r w:rsidRPr="00717D71">
        <w:rPr>
          <w:rFonts w:ascii="TH SarabunIT๙" w:hAnsi="TH SarabunIT๙" w:cs="TH SarabunIT๙"/>
          <w:b/>
          <w:bCs/>
          <w:color w:val="000000"/>
          <w:sz w:val="32"/>
          <w:szCs w:val="32"/>
        </w:rPr>
        <w:t>code ............................................</w:t>
      </w:r>
      <w:proofErr w:type="gramEnd"/>
    </w:p>
    <w:tbl>
      <w:tblPr>
        <w:tblStyle w:val="TableGrid1"/>
        <w:tblW w:w="9699" w:type="dxa"/>
        <w:jc w:val="center"/>
        <w:tblInd w:w="-70" w:type="dxa"/>
        <w:tblLook w:val="04A0" w:firstRow="1" w:lastRow="0" w:firstColumn="1" w:lastColumn="0" w:noHBand="0" w:noVBand="1"/>
      </w:tblPr>
      <w:tblGrid>
        <w:gridCol w:w="710"/>
        <w:gridCol w:w="3012"/>
        <w:gridCol w:w="1299"/>
        <w:gridCol w:w="1276"/>
        <w:gridCol w:w="1276"/>
        <w:gridCol w:w="1276"/>
        <w:gridCol w:w="850"/>
      </w:tblGrid>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ลำดับ</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cs/>
              </w:rPr>
              <w:t>ตัวชี้วัด</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cs/>
              </w:rPr>
              <w:t>ไตรมาสที่</w:t>
            </w:r>
            <w:r w:rsidR="002208D3">
              <w:rPr>
                <w:rFonts w:ascii="TH SarabunIT๙" w:hAnsi="TH SarabunIT๙" w:cs="TH SarabunIT๙" w:hint="cs"/>
                <w:color w:val="000000"/>
                <w:sz w:val="28"/>
                <w:szCs w:val="28"/>
                <w:cs/>
              </w:rPr>
              <w:t xml:space="preserve"> </w:t>
            </w:r>
            <w:r w:rsidRPr="002208D3">
              <w:rPr>
                <w:rFonts w:ascii="TH SarabunIT๙" w:hAnsi="TH SarabunIT๙" w:cs="TH SarabunIT๙"/>
                <w:color w:val="000000"/>
                <w:sz w:val="28"/>
                <w:szCs w:val="28"/>
              </w:rPr>
              <w:t>1  (</w:t>
            </w:r>
            <w:r w:rsidRPr="002208D3">
              <w:rPr>
                <w:rFonts w:ascii="TH SarabunIT๙" w:hAnsi="TH SarabunIT๙" w:cs="TH SarabunIT๙"/>
                <w:color w:val="000000"/>
                <w:sz w:val="28"/>
                <w:szCs w:val="28"/>
                <w:cs/>
              </w:rPr>
              <w:t>ต.ค</w:t>
            </w:r>
            <w:r w:rsidR="002208D3">
              <w:rPr>
                <w:rFonts w:ascii="TH SarabunIT๙" w:hAnsi="TH SarabunIT๙" w:cs="TH SarabunIT๙" w:hint="cs"/>
                <w:color w:val="000000"/>
                <w:sz w:val="28"/>
                <w:szCs w:val="28"/>
                <w:cs/>
              </w:rPr>
              <w:t>.</w:t>
            </w:r>
            <w:r w:rsidRPr="002208D3">
              <w:rPr>
                <w:rFonts w:ascii="TH SarabunIT๙" w:hAnsi="TH SarabunIT๙" w:cs="TH SarabunIT๙"/>
                <w:color w:val="000000"/>
                <w:sz w:val="28"/>
                <w:szCs w:val="28"/>
              </w:rPr>
              <w:t xml:space="preserve">– </w:t>
            </w:r>
            <w:r w:rsidRPr="002208D3">
              <w:rPr>
                <w:rFonts w:ascii="TH SarabunIT๙" w:hAnsi="TH SarabunIT๙" w:cs="TH SarabunIT๙"/>
                <w:color w:val="000000"/>
                <w:sz w:val="28"/>
                <w:szCs w:val="28"/>
                <w:cs/>
              </w:rPr>
              <w:t>ธ.ค</w:t>
            </w:r>
            <w:r w:rsidR="002208D3">
              <w:rPr>
                <w:rFonts w:ascii="TH SarabunIT๙" w:hAnsi="TH SarabunIT๙" w:cs="TH SarabunIT๙" w:hint="cs"/>
                <w:color w:val="000000"/>
                <w:sz w:val="28"/>
                <w:szCs w:val="28"/>
                <w:cs/>
              </w:rPr>
              <w:t>.</w:t>
            </w:r>
            <w:r w:rsidRPr="002208D3">
              <w:rPr>
                <w:rFonts w:ascii="TH SarabunIT๙" w:hAnsi="TH SarabunIT๙" w:cs="TH SarabunIT๙"/>
                <w:color w:val="000000"/>
                <w:sz w:val="28"/>
                <w:szCs w:val="28"/>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cs/>
              </w:rPr>
              <w:t>ไตรมาสที่</w:t>
            </w:r>
            <w:r w:rsidR="002208D3">
              <w:rPr>
                <w:rFonts w:ascii="TH SarabunIT๙" w:hAnsi="TH SarabunIT๙" w:cs="TH SarabunIT๙"/>
                <w:color w:val="000000"/>
                <w:sz w:val="28"/>
                <w:szCs w:val="28"/>
              </w:rPr>
              <w:t xml:space="preserve"> </w:t>
            </w:r>
            <w:r w:rsidRPr="002208D3">
              <w:rPr>
                <w:rFonts w:ascii="TH SarabunIT๙" w:hAnsi="TH SarabunIT๙" w:cs="TH SarabunIT๙"/>
                <w:color w:val="000000"/>
                <w:sz w:val="28"/>
                <w:szCs w:val="28"/>
              </w:rPr>
              <w:t>2 (</w:t>
            </w:r>
            <w:r w:rsidRPr="002208D3">
              <w:rPr>
                <w:rFonts w:ascii="TH SarabunIT๙" w:hAnsi="TH SarabunIT๙" w:cs="TH SarabunIT๙"/>
                <w:color w:val="000000"/>
                <w:sz w:val="28"/>
                <w:szCs w:val="28"/>
                <w:cs/>
              </w:rPr>
              <w:t>ม.ค</w:t>
            </w:r>
            <w:r w:rsidR="002208D3">
              <w:rPr>
                <w:rFonts w:ascii="TH SarabunIT๙" w:hAnsi="TH SarabunIT๙" w:cs="TH SarabunIT๙" w:hint="cs"/>
                <w:color w:val="000000"/>
                <w:sz w:val="28"/>
                <w:szCs w:val="28"/>
                <w:cs/>
              </w:rPr>
              <w:t>.</w:t>
            </w:r>
            <w:r w:rsidRPr="002208D3">
              <w:rPr>
                <w:rFonts w:ascii="TH SarabunIT๙" w:hAnsi="TH SarabunIT๙" w:cs="TH SarabunIT๙"/>
                <w:color w:val="000000"/>
                <w:sz w:val="28"/>
                <w:szCs w:val="28"/>
              </w:rPr>
              <w:t>–</w:t>
            </w:r>
            <w:proofErr w:type="spellStart"/>
            <w:r w:rsidRPr="002208D3">
              <w:rPr>
                <w:rFonts w:ascii="TH SarabunIT๙" w:hAnsi="TH SarabunIT๙" w:cs="TH SarabunIT๙"/>
                <w:color w:val="000000"/>
                <w:sz w:val="28"/>
                <w:szCs w:val="28"/>
                <w:cs/>
              </w:rPr>
              <w:t>มี.ค</w:t>
            </w:r>
            <w:proofErr w:type="spellEnd"/>
            <w:r w:rsidR="002208D3">
              <w:rPr>
                <w:rFonts w:ascii="TH SarabunIT๙" w:hAnsi="TH SarabunIT๙" w:cs="TH SarabunIT๙"/>
                <w:color w:val="000000"/>
                <w:sz w:val="28"/>
                <w:szCs w:val="28"/>
              </w:rPr>
              <w:t>.</w:t>
            </w:r>
            <w:r w:rsidRPr="002208D3">
              <w:rPr>
                <w:rFonts w:ascii="TH SarabunIT๙" w:hAnsi="TH SarabunIT๙" w:cs="TH SarabunIT๙"/>
                <w:color w:val="000000"/>
                <w:sz w:val="28"/>
                <w:szCs w:val="28"/>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cs/>
              </w:rPr>
              <w:t>ไตรมาสที่</w:t>
            </w:r>
            <w:r w:rsidR="002208D3">
              <w:rPr>
                <w:rFonts w:ascii="TH SarabunIT๙" w:hAnsi="TH SarabunIT๙" w:cs="TH SarabunIT๙"/>
                <w:color w:val="000000"/>
                <w:sz w:val="28"/>
                <w:szCs w:val="28"/>
              </w:rPr>
              <w:t xml:space="preserve"> </w:t>
            </w:r>
            <w:r w:rsidRPr="002208D3">
              <w:rPr>
                <w:rFonts w:ascii="TH SarabunIT๙" w:hAnsi="TH SarabunIT๙" w:cs="TH SarabunIT๙"/>
                <w:color w:val="000000"/>
                <w:sz w:val="28"/>
                <w:szCs w:val="28"/>
              </w:rPr>
              <w:t>3  (</w:t>
            </w:r>
            <w:r w:rsidRPr="002208D3">
              <w:rPr>
                <w:rFonts w:ascii="TH SarabunIT๙" w:hAnsi="TH SarabunIT๙" w:cs="TH SarabunIT๙"/>
                <w:color w:val="000000"/>
                <w:sz w:val="28"/>
                <w:szCs w:val="28"/>
                <w:cs/>
              </w:rPr>
              <w:t>เม.ย.</w:t>
            </w:r>
            <w:r w:rsidRPr="002208D3">
              <w:rPr>
                <w:rFonts w:ascii="TH SarabunIT๙" w:hAnsi="TH SarabunIT๙" w:cs="TH SarabunIT๙"/>
                <w:color w:val="000000"/>
                <w:sz w:val="28"/>
                <w:szCs w:val="28"/>
              </w:rPr>
              <w:t xml:space="preserve">– </w:t>
            </w:r>
            <w:r w:rsidRPr="002208D3">
              <w:rPr>
                <w:rFonts w:ascii="TH SarabunIT๙" w:hAnsi="TH SarabunIT๙" w:cs="TH SarabunIT๙"/>
                <w:color w:val="000000"/>
                <w:sz w:val="28"/>
                <w:szCs w:val="28"/>
                <w:cs/>
              </w:rPr>
              <w:t>มิ.ย.</w:t>
            </w:r>
            <w:r w:rsidRPr="002208D3">
              <w:rPr>
                <w:rFonts w:ascii="TH SarabunIT๙" w:hAnsi="TH SarabunIT๙" w:cs="TH SarabunIT๙"/>
                <w:color w:val="000000"/>
                <w:sz w:val="28"/>
                <w:szCs w:val="28"/>
              </w:rPr>
              <w:t>)</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cs/>
              </w:rPr>
              <w:t>ไตรมาสที่</w:t>
            </w:r>
            <w:r w:rsidR="002208D3">
              <w:rPr>
                <w:rFonts w:ascii="TH SarabunIT๙" w:hAnsi="TH SarabunIT๙" w:cs="TH SarabunIT๙"/>
                <w:color w:val="000000"/>
                <w:sz w:val="28"/>
                <w:szCs w:val="28"/>
              </w:rPr>
              <w:t xml:space="preserve"> </w:t>
            </w:r>
            <w:r w:rsidRPr="002208D3">
              <w:rPr>
                <w:rFonts w:ascii="TH SarabunIT๙" w:hAnsi="TH SarabunIT๙" w:cs="TH SarabunIT๙"/>
                <w:color w:val="000000"/>
                <w:sz w:val="28"/>
                <w:szCs w:val="28"/>
              </w:rPr>
              <w:t>4 (</w:t>
            </w:r>
            <w:r w:rsidRPr="002208D3">
              <w:rPr>
                <w:rFonts w:ascii="TH SarabunIT๙" w:hAnsi="TH SarabunIT๙" w:cs="TH SarabunIT๙"/>
                <w:color w:val="000000"/>
                <w:sz w:val="28"/>
                <w:szCs w:val="28"/>
                <w:cs/>
              </w:rPr>
              <w:t>ก.ค.</w:t>
            </w:r>
            <w:r w:rsidRPr="002208D3">
              <w:rPr>
                <w:rFonts w:ascii="TH SarabunIT๙" w:hAnsi="TH SarabunIT๙" w:cs="TH SarabunIT๙"/>
                <w:color w:val="000000"/>
                <w:sz w:val="28"/>
                <w:szCs w:val="28"/>
              </w:rPr>
              <w:t>–</w:t>
            </w:r>
            <w:r w:rsidRPr="002208D3">
              <w:rPr>
                <w:rFonts w:ascii="TH SarabunIT๙" w:hAnsi="TH SarabunIT๙" w:cs="TH SarabunIT๙"/>
                <w:color w:val="000000"/>
                <w:sz w:val="28"/>
                <w:szCs w:val="28"/>
                <w:cs/>
              </w:rPr>
              <w:t>ก.ย.</w:t>
            </w:r>
            <w:r w:rsidRPr="002208D3">
              <w:rPr>
                <w:rFonts w:ascii="TH SarabunIT๙" w:hAnsi="TH SarabunIT๙" w:cs="TH SarabunIT๙"/>
                <w:color w:val="000000"/>
                <w:sz w:val="28"/>
                <w:szCs w:val="28"/>
              </w:rPr>
              <w:t>)</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cs/>
              </w:rPr>
              <w:t>รวม</w:t>
            </w: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1</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จำนวนผู้ป่วยทั้งหมด</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2</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จำนวนผู้ป่วยตายทั้งหมด</w:t>
            </w:r>
            <w:r w:rsidRPr="002208D3">
              <w:rPr>
                <w:rFonts w:ascii="TH SarabunIT๙" w:hAnsi="TH SarabunIT๙" w:cs="TH SarabunIT๙"/>
                <w:color w:val="000000"/>
                <w:sz w:val="28"/>
                <w:szCs w:val="28"/>
              </w:rPr>
              <w:t xml:space="preserve">                (</w:t>
            </w:r>
            <w:r w:rsidR="002208D3">
              <w:rPr>
                <w:rFonts w:ascii="TH SarabunIT๙" w:hAnsi="TH SarabunIT๙" w:cs="TH SarabunIT๙"/>
                <w:color w:val="000000"/>
                <w:sz w:val="28"/>
                <w:szCs w:val="28"/>
                <w:cs/>
              </w:rPr>
              <w:t>รวมป</w:t>
            </w:r>
            <w:r w:rsidR="002208D3">
              <w:rPr>
                <w:rFonts w:ascii="TH SarabunIT๙" w:hAnsi="TH SarabunIT๙" w:cs="TH SarabunIT๙" w:hint="cs"/>
                <w:color w:val="000000"/>
                <w:sz w:val="28"/>
                <w:szCs w:val="28"/>
                <w:cs/>
              </w:rPr>
              <w:t>ฏิ</w:t>
            </w:r>
            <w:r w:rsidRPr="002208D3">
              <w:rPr>
                <w:rFonts w:ascii="TH SarabunIT๙" w:hAnsi="TH SarabunIT๙" w:cs="TH SarabunIT๙"/>
                <w:color w:val="000000"/>
                <w:sz w:val="28"/>
                <w:szCs w:val="28"/>
                <w:cs/>
              </w:rPr>
              <w:t>เสธการรักษาที่กลับไปเสียชีวิตที่บ้าน</w:t>
            </w:r>
            <w:r w:rsidRPr="002208D3">
              <w:rPr>
                <w:rFonts w:ascii="TH SarabunIT๙" w:hAnsi="TH SarabunIT๙" w:cs="TH SarabunIT๙"/>
                <w:color w:val="000000"/>
                <w:sz w:val="28"/>
                <w:szCs w:val="28"/>
              </w:rPr>
              <w:t>)</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3</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 xml:space="preserve">อัตราตาย </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4</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 xml:space="preserve">อัตราการได้รับ </w:t>
            </w:r>
            <w:r w:rsidRPr="002208D3">
              <w:rPr>
                <w:rFonts w:ascii="TH SarabunIT๙" w:hAnsi="TH SarabunIT๙" w:cs="TH SarabunIT๙"/>
                <w:color w:val="000000"/>
                <w:sz w:val="28"/>
                <w:szCs w:val="28"/>
              </w:rPr>
              <w:t xml:space="preserve">Antibiotic  </w:t>
            </w:r>
            <w:r w:rsidRPr="002208D3">
              <w:rPr>
                <w:rFonts w:ascii="TH SarabunIT๙" w:hAnsi="TH SarabunIT๙" w:cs="TH SarabunIT๙"/>
                <w:color w:val="000000"/>
                <w:sz w:val="28"/>
                <w:szCs w:val="28"/>
                <w:cs/>
              </w:rPr>
              <w:t xml:space="preserve">ภายใน </w:t>
            </w:r>
            <w:r w:rsidRPr="002208D3">
              <w:rPr>
                <w:rFonts w:ascii="TH SarabunIT๙" w:hAnsi="TH SarabunIT๙" w:cs="TH SarabunIT๙"/>
                <w:color w:val="000000"/>
                <w:sz w:val="28"/>
                <w:szCs w:val="28"/>
              </w:rPr>
              <w:t xml:space="preserve">1 </w:t>
            </w:r>
            <w:r w:rsidR="002208D3">
              <w:rPr>
                <w:rFonts w:ascii="TH SarabunIT๙" w:hAnsi="TH SarabunIT๙" w:cs="TH SarabunIT๙"/>
                <w:color w:val="000000"/>
                <w:sz w:val="28"/>
                <w:szCs w:val="28"/>
                <w:cs/>
              </w:rPr>
              <w:t xml:space="preserve">ชม. </w:t>
            </w:r>
            <w:r w:rsidRPr="002208D3">
              <w:rPr>
                <w:rFonts w:ascii="TH SarabunIT๙" w:hAnsi="TH SarabunIT๙" w:cs="TH SarabunIT๙"/>
                <w:sz w:val="28"/>
                <w:szCs w:val="28"/>
                <w:cs/>
              </w:rPr>
              <w:t>(นับจากเวลาได้รับการวินิจฉัย</w:t>
            </w:r>
            <w:r w:rsidRPr="002208D3">
              <w:rPr>
                <w:rFonts w:ascii="TH SarabunIT๙" w:hAnsi="TH SarabunIT๙" w:cs="TH SarabunIT๙"/>
                <w:sz w:val="28"/>
                <w:szCs w:val="28"/>
              </w:rPr>
              <w:t>)</w:t>
            </w:r>
            <w:r w:rsidRPr="002208D3">
              <w:rPr>
                <w:rFonts w:ascii="TH SarabunIT๙" w:eastAsia="Arial Unicode MS" w:hAnsi="TH SarabunIT๙" w:cs="TH SarabunIT๙"/>
                <w:color w:val="000000"/>
                <w:sz w:val="28"/>
                <w:szCs w:val="28"/>
              </w:rPr>
              <w:t>≥</w:t>
            </w:r>
            <w:r w:rsidRPr="002208D3">
              <w:rPr>
                <w:rFonts w:ascii="TH SarabunIT๙" w:hAnsi="TH SarabunIT๙" w:cs="TH SarabunIT๙"/>
                <w:color w:val="000000"/>
                <w:sz w:val="28"/>
                <w:szCs w:val="28"/>
                <w:cs/>
              </w:rPr>
              <w:t xml:space="preserve">ร้อยละ </w:t>
            </w:r>
            <w:r w:rsidRPr="002208D3">
              <w:rPr>
                <w:rFonts w:ascii="TH SarabunIT๙" w:hAnsi="TH SarabunIT๙" w:cs="TH SarabunIT๙"/>
                <w:color w:val="000000"/>
                <w:sz w:val="28"/>
                <w:szCs w:val="28"/>
              </w:rPr>
              <w:t>90</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5</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 xml:space="preserve">อัตราการเจาะ </w:t>
            </w:r>
            <w:r w:rsidRPr="002208D3">
              <w:rPr>
                <w:rFonts w:ascii="TH SarabunIT๙" w:hAnsi="TH SarabunIT๙" w:cs="TH SarabunIT๙"/>
                <w:color w:val="000000"/>
                <w:sz w:val="28"/>
                <w:szCs w:val="28"/>
              </w:rPr>
              <w:t xml:space="preserve">H/C </w:t>
            </w:r>
            <w:r w:rsidRPr="002208D3">
              <w:rPr>
                <w:rFonts w:ascii="TH SarabunIT๙" w:hAnsi="TH SarabunIT๙" w:cs="TH SarabunIT๙"/>
                <w:color w:val="000000"/>
                <w:sz w:val="28"/>
                <w:szCs w:val="28"/>
                <w:cs/>
              </w:rPr>
              <w:t xml:space="preserve">ก่อนให้ </w:t>
            </w:r>
            <w:r w:rsidR="002208D3">
              <w:rPr>
                <w:rFonts w:ascii="TH SarabunIT๙" w:hAnsi="TH SarabunIT๙" w:cs="TH SarabunIT๙"/>
                <w:color w:val="000000"/>
                <w:sz w:val="28"/>
                <w:szCs w:val="28"/>
              </w:rPr>
              <w:t xml:space="preserve">Antibiotic  </w:t>
            </w:r>
            <w:r w:rsidRPr="002208D3">
              <w:rPr>
                <w:rFonts w:ascii="TH SarabunIT๙" w:hAnsi="TH SarabunIT๙" w:cs="TH SarabunIT๙"/>
                <w:color w:val="000000"/>
                <w:sz w:val="28"/>
                <w:szCs w:val="28"/>
              </w:rPr>
              <w:t xml:space="preserve">≥ </w:t>
            </w:r>
            <w:r w:rsidRPr="002208D3">
              <w:rPr>
                <w:rFonts w:ascii="TH SarabunIT๙" w:hAnsi="TH SarabunIT๙" w:cs="TH SarabunIT๙"/>
                <w:color w:val="000000"/>
                <w:sz w:val="28"/>
                <w:szCs w:val="28"/>
                <w:cs/>
              </w:rPr>
              <w:t xml:space="preserve">ร้อยละ </w:t>
            </w:r>
            <w:r w:rsidRPr="002208D3">
              <w:rPr>
                <w:rFonts w:ascii="TH SarabunIT๙" w:hAnsi="TH SarabunIT๙" w:cs="TH SarabunIT๙"/>
                <w:color w:val="000000"/>
                <w:sz w:val="28"/>
                <w:szCs w:val="28"/>
              </w:rPr>
              <w:t xml:space="preserve">90 </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6</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rPr>
                <w:rFonts w:ascii="TH SarabunIT๙" w:hAnsi="TH SarabunIT๙" w:cs="TH SarabunIT๙"/>
                <w:color w:val="000000"/>
                <w:sz w:val="28"/>
                <w:szCs w:val="28"/>
              </w:rPr>
            </w:pPr>
            <w:r w:rsidRPr="002208D3">
              <w:rPr>
                <w:rFonts w:ascii="TH SarabunIT๙" w:hAnsi="TH SarabunIT๙" w:cs="TH SarabunIT๙"/>
                <w:color w:val="000000"/>
                <w:sz w:val="28"/>
                <w:szCs w:val="28"/>
                <w:cs/>
              </w:rPr>
              <w:t xml:space="preserve">อัตราการได้รับ </w:t>
            </w:r>
            <w:r w:rsidRPr="002208D3">
              <w:rPr>
                <w:rFonts w:ascii="TH SarabunIT๙" w:hAnsi="TH SarabunIT๙" w:cs="TH SarabunIT๙"/>
                <w:color w:val="000000"/>
                <w:sz w:val="28"/>
                <w:szCs w:val="28"/>
              </w:rPr>
              <w:t xml:space="preserve">IV </w:t>
            </w:r>
            <w:r w:rsidRPr="002208D3">
              <w:rPr>
                <w:rFonts w:ascii="TH SarabunIT๙" w:hAnsi="TH SarabunIT๙" w:cs="TH SarabunIT๙"/>
                <w:color w:val="000000"/>
                <w:sz w:val="28"/>
                <w:szCs w:val="28"/>
                <w:cs/>
              </w:rPr>
              <w:t xml:space="preserve">30 </w:t>
            </w:r>
            <w:r w:rsidRPr="002208D3">
              <w:rPr>
                <w:rFonts w:ascii="TH SarabunIT๙" w:hAnsi="TH SarabunIT๙" w:cs="TH SarabunIT๙"/>
                <w:color w:val="000000"/>
                <w:sz w:val="28"/>
                <w:szCs w:val="28"/>
              </w:rPr>
              <w:t xml:space="preserve">ml/kg </w:t>
            </w:r>
            <w:r w:rsidRPr="002208D3">
              <w:rPr>
                <w:rFonts w:ascii="TH SarabunIT๙" w:hAnsi="TH SarabunIT๙" w:cs="TH SarabunIT๙"/>
                <w:color w:val="000000"/>
                <w:sz w:val="28"/>
                <w:szCs w:val="28"/>
                <w:cs/>
              </w:rPr>
              <w:t xml:space="preserve">ใน 1 ชม.แรก </w:t>
            </w:r>
            <w:r w:rsidRPr="002208D3">
              <w:rPr>
                <w:rFonts w:ascii="TH SarabunIT๙" w:hAnsi="TH SarabunIT๙" w:cs="TH SarabunIT๙"/>
                <w:sz w:val="28"/>
                <w:szCs w:val="28"/>
              </w:rPr>
              <w:t xml:space="preserve">≥ </w:t>
            </w:r>
            <w:r w:rsidRPr="002208D3">
              <w:rPr>
                <w:rFonts w:ascii="TH SarabunIT๙" w:hAnsi="TH SarabunIT๙" w:cs="TH SarabunIT๙"/>
                <w:sz w:val="28"/>
                <w:szCs w:val="28"/>
                <w:cs/>
              </w:rPr>
              <w:t>ร้อยละ 90 (ในกรณีไม่มีข้อห้าม)</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rPr>
                <w:rFonts w:ascii="TH SarabunIT๙" w:hAnsi="TH SarabunIT๙" w:cs="TH SarabunIT๙"/>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r w:rsidR="008B6A35" w:rsidRPr="002208D3" w:rsidTr="002208D3">
        <w:trPr>
          <w:jc w:val="center"/>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8B6A35">
            <w:pPr>
              <w:spacing w:after="160" w:line="256" w:lineRule="auto"/>
              <w:jc w:val="center"/>
              <w:rPr>
                <w:rFonts w:ascii="TH SarabunIT๙" w:hAnsi="TH SarabunIT๙" w:cs="TH SarabunIT๙"/>
                <w:color w:val="000000"/>
                <w:sz w:val="28"/>
                <w:szCs w:val="28"/>
              </w:rPr>
            </w:pPr>
            <w:r w:rsidRPr="002208D3">
              <w:rPr>
                <w:rFonts w:ascii="TH SarabunIT๙" w:hAnsi="TH SarabunIT๙" w:cs="TH SarabunIT๙"/>
                <w:color w:val="000000"/>
                <w:sz w:val="28"/>
                <w:szCs w:val="28"/>
              </w:rPr>
              <w:t>7</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B6A35" w:rsidRPr="002208D3" w:rsidRDefault="008B6A35" w:rsidP="002208D3">
            <w:pPr>
              <w:spacing w:after="160" w:line="256" w:lineRule="auto"/>
              <w:ind w:right="-125"/>
              <w:rPr>
                <w:rFonts w:ascii="TH SarabunIT๙" w:hAnsi="TH SarabunIT๙" w:cs="TH SarabunIT๙"/>
                <w:sz w:val="28"/>
                <w:szCs w:val="28"/>
              </w:rPr>
            </w:pPr>
            <w:r w:rsidRPr="002208D3">
              <w:rPr>
                <w:rFonts w:ascii="TH SarabunIT๙" w:hAnsi="TH SarabunIT๙" w:cs="TH SarabunIT๙"/>
                <w:sz w:val="28"/>
                <w:szCs w:val="28"/>
                <w:cs/>
              </w:rPr>
              <w:t xml:space="preserve">อัตราที่ผู้ป่วยได้รับการดูแลแบบภาวะวิกฤต (ระดับการดูแล </w:t>
            </w:r>
            <w:r w:rsidRPr="002208D3">
              <w:rPr>
                <w:rFonts w:ascii="TH SarabunIT๙" w:hAnsi="TH SarabunIT๙" w:cs="TH SarabunIT๙"/>
                <w:sz w:val="28"/>
                <w:szCs w:val="28"/>
              </w:rPr>
              <w:t xml:space="preserve">2-3 </w:t>
            </w:r>
            <w:r w:rsidRPr="002208D3">
              <w:rPr>
                <w:rFonts w:ascii="TH SarabunIT๙" w:hAnsi="TH SarabunIT๙" w:cs="TH SarabunIT๙"/>
                <w:sz w:val="28"/>
                <w:szCs w:val="28"/>
                <w:cs/>
              </w:rPr>
              <w:t xml:space="preserve">) ภายใน </w:t>
            </w:r>
            <w:r w:rsidRPr="002208D3">
              <w:rPr>
                <w:rFonts w:ascii="TH SarabunIT๙" w:hAnsi="TH SarabunIT๙" w:cs="TH SarabunIT๙"/>
                <w:sz w:val="28"/>
                <w:szCs w:val="28"/>
              </w:rPr>
              <w:t xml:space="preserve">3 </w:t>
            </w:r>
            <w:r w:rsidRPr="002208D3">
              <w:rPr>
                <w:rFonts w:ascii="TH SarabunIT๙" w:hAnsi="TH SarabunIT๙" w:cs="TH SarabunIT๙"/>
                <w:sz w:val="28"/>
                <w:szCs w:val="28"/>
                <w:cs/>
              </w:rPr>
              <w:t xml:space="preserve">ชม.หลังได้รับการวินิจฉัย </w:t>
            </w:r>
            <w:r w:rsidRPr="002208D3">
              <w:rPr>
                <w:rFonts w:ascii="TH SarabunIT๙" w:hAnsi="TH SarabunIT๙" w:cs="TH SarabunIT๙"/>
                <w:sz w:val="28"/>
                <w:szCs w:val="28"/>
              </w:rPr>
              <w:t xml:space="preserve">≥ </w:t>
            </w:r>
            <w:r w:rsidRPr="002208D3">
              <w:rPr>
                <w:rFonts w:ascii="TH SarabunIT๙" w:hAnsi="TH SarabunIT๙" w:cs="TH SarabunIT๙"/>
                <w:sz w:val="28"/>
                <w:szCs w:val="28"/>
                <w:cs/>
              </w:rPr>
              <w:t xml:space="preserve">ร้อยละ </w:t>
            </w:r>
            <w:r w:rsidRPr="002208D3">
              <w:rPr>
                <w:rFonts w:ascii="TH SarabunIT๙" w:hAnsi="TH SarabunIT๙" w:cs="TH SarabunIT๙"/>
                <w:sz w:val="28"/>
                <w:szCs w:val="28"/>
              </w:rPr>
              <w:t>3</w:t>
            </w:r>
            <w:r w:rsidRPr="002208D3">
              <w:rPr>
                <w:rFonts w:ascii="TH SarabunIT๙" w:hAnsi="TH SarabunIT๙" w:cs="TH SarabunIT๙"/>
                <w:sz w:val="28"/>
                <w:szCs w:val="28"/>
                <w:cs/>
              </w:rPr>
              <w:t>0</w:t>
            </w:r>
          </w:p>
        </w:tc>
        <w:tc>
          <w:tcPr>
            <w:tcW w:w="129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B6A35" w:rsidRPr="002208D3" w:rsidRDefault="008B6A35" w:rsidP="008B6A35">
            <w:pPr>
              <w:spacing w:after="160" w:line="256" w:lineRule="auto"/>
              <w:rPr>
                <w:rFonts w:ascii="TH SarabunIT๙" w:hAnsi="TH SarabunIT๙" w:cs="TH SarabunIT๙"/>
                <w:b/>
                <w:bCs/>
                <w:color w:val="000000"/>
                <w:sz w:val="28"/>
                <w:szCs w:val="28"/>
              </w:rPr>
            </w:pPr>
          </w:p>
        </w:tc>
      </w:tr>
    </w:tbl>
    <w:p w:rsidR="008B6A35" w:rsidRPr="002208D3" w:rsidRDefault="008B6A35" w:rsidP="008B6A35">
      <w:pPr>
        <w:spacing w:after="160" w:line="256" w:lineRule="auto"/>
        <w:rPr>
          <w:rFonts w:ascii="TH SarabunIT๙" w:hAnsi="TH SarabunIT๙" w:cs="TH SarabunIT๙"/>
          <w:b/>
          <w:bCs/>
          <w:color w:val="000000"/>
          <w:sz w:val="12"/>
          <w:szCs w:val="12"/>
        </w:rPr>
      </w:pPr>
    </w:p>
    <w:p w:rsidR="008B6A35" w:rsidRPr="00717D71" w:rsidRDefault="008B6A35" w:rsidP="002208D3">
      <w:pPr>
        <w:spacing w:after="120" w:line="240" w:lineRule="auto"/>
        <w:rPr>
          <w:rFonts w:ascii="TH SarabunIT๙" w:hAnsi="TH SarabunIT๙" w:cs="TH SarabunIT๙"/>
          <w:color w:val="000000"/>
          <w:sz w:val="28"/>
        </w:rPr>
      </w:pPr>
      <w:r w:rsidRPr="00717D71">
        <w:rPr>
          <w:rFonts w:ascii="TH SarabunIT๙" w:hAnsi="TH SarabunIT๙" w:cs="TH SarabunIT๙"/>
          <w:b/>
          <w:bCs/>
          <w:color w:val="000000"/>
          <w:sz w:val="28"/>
          <w:cs/>
        </w:rPr>
        <w:t xml:space="preserve">หมายเหตุ </w:t>
      </w:r>
      <w:r w:rsidRPr="00717D71">
        <w:rPr>
          <w:rFonts w:ascii="TH SarabunIT๙" w:hAnsi="TH SarabunIT๙" w:cs="TH SarabunIT๙"/>
          <w:b/>
          <w:bCs/>
          <w:color w:val="000000"/>
          <w:sz w:val="28"/>
        </w:rPr>
        <w:t xml:space="preserve">: </w:t>
      </w:r>
    </w:p>
    <w:p w:rsidR="008B6A35" w:rsidRPr="00717D71" w:rsidRDefault="008B6A35" w:rsidP="002208D3">
      <w:pPr>
        <w:spacing w:after="120" w:line="240" w:lineRule="auto"/>
        <w:rPr>
          <w:rFonts w:ascii="TH SarabunIT๙" w:hAnsi="TH SarabunIT๙" w:cs="TH SarabunIT๙"/>
          <w:color w:val="000000"/>
          <w:sz w:val="28"/>
        </w:rPr>
      </w:pPr>
      <w:r w:rsidRPr="00717D71">
        <w:rPr>
          <w:rFonts w:ascii="TH SarabunIT๙" w:hAnsi="TH SarabunIT๙" w:cs="TH SarabunIT๙"/>
          <w:color w:val="000000"/>
          <w:sz w:val="28"/>
        </w:rPr>
        <w:t>1.</w:t>
      </w:r>
      <w:r w:rsidRPr="00717D71">
        <w:rPr>
          <w:rFonts w:ascii="TH SarabunIT๙" w:hAnsi="TH SarabunIT๙" w:cs="TH SarabunIT๙"/>
          <w:color w:val="000000"/>
          <w:sz w:val="28"/>
          <w:cs/>
        </w:rPr>
        <w:t xml:space="preserve"> นับเฉพาะผู้ป่วยติดเชื้อในกระแสเลือดแบบรุนแรงชนิด </w:t>
      </w:r>
      <w:r w:rsidRPr="00717D71">
        <w:rPr>
          <w:rFonts w:ascii="TH SarabunIT๙" w:hAnsi="TH SarabunIT๙" w:cs="TH SarabunIT๙"/>
          <w:color w:val="000000"/>
          <w:sz w:val="28"/>
        </w:rPr>
        <w:t xml:space="preserve">community-acquired </w:t>
      </w:r>
    </w:p>
    <w:p w:rsidR="008B6A35" w:rsidRPr="002208D3" w:rsidRDefault="008B6A35" w:rsidP="002208D3">
      <w:pPr>
        <w:spacing w:after="160" w:line="240" w:lineRule="auto"/>
        <w:rPr>
          <w:rFonts w:ascii="TH SarabunIT๙" w:hAnsi="TH SarabunIT๙" w:cs="TH SarabunIT๙"/>
          <w:color w:val="000000"/>
          <w:sz w:val="28"/>
        </w:rPr>
      </w:pPr>
      <w:r w:rsidRPr="00717D71">
        <w:rPr>
          <w:rFonts w:ascii="TH SarabunIT๙" w:hAnsi="TH SarabunIT๙" w:cs="TH SarabunIT๙"/>
          <w:color w:val="000000"/>
          <w:sz w:val="28"/>
        </w:rPr>
        <w:t>2.</w:t>
      </w:r>
      <w:r w:rsidRPr="00717D71">
        <w:rPr>
          <w:rFonts w:ascii="TH SarabunIT๙" w:hAnsi="TH SarabunIT๙" w:cs="TH SarabunIT๙"/>
          <w:color w:val="000000"/>
          <w:sz w:val="28"/>
          <w:cs/>
        </w:rPr>
        <w:t xml:space="preserve"> ไม่นับรวมผู้ป่วย </w:t>
      </w:r>
      <w:r w:rsidRPr="00717D71">
        <w:rPr>
          <w:rFonts w:ascii="TH SarabunIT๙" w:hAnsi="TH SarabunIT๙" w:cs="TH SarabunIT๙"/>
          <w:color w:val="000000"/>
          <w:sz w:val="28"/>
        </w:rPr>
        <w:t>palliative care (</w:t>
      </w:r>
      <w:r w:rsidRPr="00717D71">
        <w:rPr>
          <w:rFonts w:ascii="TH SarabunIT๙" w:hAnsi="TH SarabunIT๙" w:cs="TH SarabunIT๙"/>
          <w:color w:val="000000"/>
          <w:sz w:val="28"/>
          <w:cs/>
        </w:rPr>
        <w:t xml:space="preserve">รหัส </w:t>
      </w:r>
      <w:r w:rsidRPr="00717D71">
        <w:rPr>
          <w:rFonts w:ascii="TH SarabunIT๙" w:hAnsi="TH SarabunIT๙" w:cs="TH SarabunIT๙"/>
          <w:color w:val="000000"/>
          <w:sz w:val="28"/>
        </w:rPr>
        <w:t>Z 51.5)</w:t>
      </w:r>
    </w:p>
    <w:p w:rsidR="008B6A35" w:rsidRPr="00717D71" w:rsidRDefault="008B6A35" w:rsidP="008B6A35">
      <w:pPr>
        <w:spacing w:after="160" w:line="256" w:lineRule="auto"/>
        <w:rPr>
          <w:rFonts w:ascii="TH SarabunIT๙" w:hAnsi="TH SarabunIT๙" w:cs="TH SarabunIT๙"/>
          <w:b/>
          <w:bCs/>
          <w:color w:val="000000"/>
          <w:sz w:val="32"/>
          <w:szCs w:val="32"/>
        </w:rPr>
      </w:pPr>
      <w:r w:rsidRPr="00717D71">
        <w:rPr>
          <w:rFonts w:ascii="TH SarabunIT๙" w:hAnsi="TH SarabunIT๙" w:cs="TH SarabunIT๙"/>
          <w:b/>
          <w:bCs/>
          <w:color w:val="000000"/>
          <w:sz w:val="32"/>
          <w:szCs w:val="32"/>
          <w:cs/>
        </w:rPr>
        <w:t>นิยามการเก็บข้อมูลตัวชี้วัดย่อย</w:t>
      </w:r>
      <w:r w:rsidR="002208D3">
        <w:rPr>
          <w:rFonts w:ascii="TH SarabunIT๙" w:hAnsi="TH SarabunIT๙" w:cs="TH SarabunIT๙" w:hint="cs"/>
          <w:b/>
          <w:bCs/>
          <w:color w:val="000000"/>
          <w:sz w:val="32"/>
          <w:szCs w:val="32"/>
          <w:cs/>
        </w:rPr>
        <w:t xml:space="preserve"> </w:t>
      </w:r>
      <w:r w:rsidR="00785EBE" w:rsidRPr="00717D71">
        <w:rPr>
          <w:rFonts w:ascii="TH SarabunIT๙" w:hAnsi="TH SarabunIT๙" w:cs="TH SarabunIT๙"/>
          <w:b/>
          <w:bCs/>
          <w:color w:val="000000"/>
          <w:sz w:val="32"/>
          <w:szCs w:val="32"/>
        </w:rPr>
        <w:t>(</w:t>
      </w:r>
      <w:r w:rsidR="00785EBE" w:rsidRPr="00717D71">
        <w:rPr>
          <w:rFonts w:ascii="TH SarabunIT๙" w:hAnsi="TH SarabunIT๙" w:cs="TH SarabunIT๙"/>
          <w:b/>
          <w:bCs/>
          <w:color w:val="000000"/>
          <w:sz w:val="32"/>
          <w:szCs w:val="32"/>
          <w:cs/>
        </w:rPr>
        <w:t xml:space="preserve">ตัวชี้วัด </w:t>
      </w:r>
      <w:r w:rsidR="00785EBE" w:rsidRPr="00717D71">
        <w:rPr>
          <w:rFonts w:ascii="TH SarabunIT๙" w:hAnsi="TH SarabunIT๙" w:cs="TH SarabunIT๙"/>
          <w:b/>
          <w:bCs/>
          <w:color w:val="000000"/>
          <w:sz w:val="32"/>
          <w:szCs w:val="32"/>
        </w:rPr>
        <w:t>Process)</w:t>
      </w:r>
    </w:p>
    <w:p w:rsidR="008B6A35" w:rsidRPr="00717D71" w:rsidRDefault="008B6A35" w:rsidP="008B6A35">
      <w:pPr>
        <w:spacing w:after="160" w:line="256" w:lineRule="auto"/>
        <w:rPr>
          <w:rFonts w:ascii="TH SarabunIT๙" w:hAnsi="TH SarabunIT๙" w:cs="TH SarabunIT๙"/>
          <w:color w:val="000000"/>
          <w:sz w:val="28"/>
        </w:rPr>
      </w:pPr>
      <w:r w:rsidRPr="00717D71">
        <w:rPr>
          <w:rFonts w:ascii="TH SarabunIT๙" w:hAnsi="TH SarabunIT๙" w:cs="TH SarabunIT๙"/>
          <w:color w:val="000000"/>
          <w:sz w:val="28"/>
          <w:cs/>
        </w:rPr>
        <w:t xml:space="preserve">1. อัตราการเจาะ </w:t>
      </w:r>
      <w:r w:rsidRPr="00717D71">
        <w:rPr>
          <w:rFonts w:ascii="TH SarabunIT๙" w:hAnsi="TH SarabunIT๙" w:cs="TH SarabunIT๙"/>
          <w:color w:val="000000"/>
          <w:sz w:val="28"/>
        </w:rPr>
        <w:t>H/C</w:t>
      </w:r>
      <w:r w:rsidRPr="00717D71">
        <w:rPr>
          <w:rFonts w:ascii="TH SarabunIT๙" w:hAnsi="TH SarabunIT๙" w:cs="TH SarabunIT๙"/>
          <w:color w:val="000000"/>
          <w:sz w:val="28"/>
          <w:cs/>
        </w:rPr>
        <w:t xml:space="preserve"> ก่อนให้ </w:t>
      </w:r>
      <w:r w:rsidRPr="00717D71">
        <w:rPr>
          <w:rFonts w:ascii="TH SarabunIT๙" w:hAnsi="TH SarabunIT๙" w:cs="TH SarabunIT๙"/>
          <w:color w:val="000000"/>
          <w:sz w:val="28"/>
        </w:rPr>
        <w:t xml:space="preserve">Antibiotic  </w:t>
      </w:r>
      <w:r w:rsidRPr="00717D71">
        <w:rPr>
          <w:rFonts w:ascii="TH SarabunIT๙" w:hAnsi="TH SarabunIT๙" w:cs="TH SarabunIT๙"/>
          <w:color w:val="000000"/>
          <w:sz w:val="28"/>
          <w:cs/>
        </w:rPr>
        <w:t xml:space="preserve">หมายถึง การเจาะ </w:t>
      </w:r>
      <w:r w:rsidRPr="00717D71">
        <w:rPr>
          <w:rFonts w:ascii="TH SarabunIT๙" w:hAnsi="TH SarabunIT๙" w:cs="TH SarabunIT๙"/>
          <w:color w:val="000000"/>
          <w:sz w:val="28"/>
        </w:rPr>
        <w:t>H/C</w:t>
      </w:r>
      <w:r w:rsidRPr="00717D71">
        <w:rPr>
          <w:rFonts w:ascii="TH SarabunIT๙" w:hAnsi="TH SarabunIT๙" w:cs="TH SarabunIT๙"/>
          <w:color w:val="000000"/>
          <w:sz w:val="28"/>
          <w:cs/>
        </w:rPr>
        <w:t xml:space="preserve"> ก่อนให้ </w:t>
      </w:r>
      <w:r w:rsidRPr="00717D71">
        <w:rPr>
          <w:rFonts w:ascii="TH SarabunIT๙" w:hAnsi="TH SarabunIT๙" w:cs="TH SarabunIT๙"/>
          <w:color w:val="000000"/>
          <w:sz w:val="28"/>
        </w:rPr>
        <w:t xml:space="preserve">Antibiotic </w:t>
      </w:r>
    </w:p>
    <w:p w:rsidR="008B6A35" w:rsidRPr="00717D71" w:rsidRDefault="004E796D" w:rsidP="008B6A35">
      <w:pPr>
        <w:spacing w:after="160" w:line="256" w:lineRule="auto"/>
        <w:rPr>
          <w:rFonts w:ascii="TH SarabunIT๙" w:hAnsi="TH SarabunIT๙" w:cs="TH SarabunIT๙"/>
          <w:color w:val="000000"/>
          <w:sz w:val="28"/>
        </w:rPr>
      </w:pPr>
      <w:r>
        <w:rPr>
          <w:rFonts w:ascii="TH SarabunIT๙" w:hAnsi="TH SarabunIT๙" w:cs="TH SarabunIT๙"/>
          <w:noProof/>
        </w:rPr>
        <w:pict>
          <v:shapetype id="_x0000_t32" coordsize="21600,21600" o:spt="32" o:oned="t" path="m,l21600,21600e" filled="f">
            <v:path arrowok="t" fillok="f" o:connecttype="none"/>
            <o:lock v:ext="edit" shapetype="t"/>
          </v:shapetype>
          <v:shape id="Straight Arrow Connector 9" o:spid="_x0000_s1026" type="#_x0000_t32" style="position:absolute;margin-left:93.75pt;margin-top:21.6pt;width:321pt;height:0;z-index:25165926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"/>
        </w:pict>
      </w:r>
      <w:r>
        <w:rPr>
          <w:rFonts w:ascii="TH SarabunIT๙" w:hAnsi="TH SarabunIT๙" w:cs="TH SarabunIT๙"/>
          <w:noProof/>
        </w:rPr>
        <w:pict>
          <v:shapetype id="_x0000_t202" coordsize="21600,21600" o:spt="202" path="m,l,21600r21600,l21600,xe">
            <v:stroke joinstyle="miter"/>
            <v:path gradientshapeok="t" o:connecttype="rect"/>
          </v:shapetype>
          <v:shape id="Text Box 8" o:spid="_x0000_s1033" type="#_x0000_t202" style="position:absolute;margin-left:418.5pt;margin-top:12.6pt;width:43.45pt;height:22.0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eIxswIAALg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" filled="f" stroked="f">
            <v:textbox style="mso-next-textbox:#Text Box 8">
              <w:txbxContent>
                <w:p w:rsidR="009A3896" w:rsidRPr="002208D3" w:rsidRDefault="009A3896" w:rsidP="008B6A35">
                  <w:pPr>
                    <w:rPr>
                      <w:rFonts w:ascii="TH SarabunIT๙" w:hAnsi="TH SarabunIT๙" w:cs="TH SarabunIT๙"/>
                      <w:sz w:val="28"/>
                    </w:rPr>
                  </w:pPr>
                  <w:r w:rsidRPr="002208D3">
                    <w:rPr>
                      <w:rFonts w:ascii="TH SarabunIT๙" w:hAnsi="TH SarabunIT๙" w:cs="TH SarabunIT๙"/>
                      <w:sz w:val="28"/>
                    </w:rPr>
                    <w:t>X 100</w:t>
                  </w:r>
                </w:p>
              </w:txbxContent>
            </v:textbox>
          </v:shape>
        </w:pict>
      </w:r>
      <w:r w:rsidR="008B6A35" w:rsidRPr="00717D71">
        <w:rPr>
          <w:rFonts w:ascii="TH SarabunIT๙" w:hAnsi="TH SarabunIT๙" w:cs="TH SarabunIT๙"/>
          <w:b/>
          <w:bCs/>
          <w:color w:val="000000"/>
          <w:sz w:val="28"/>
          <w:cs/>
        </w:rPr>
        <w:t>สูตรคำนวณ</w:t>
      </w:r>
      <w:r w:rsidR="008B6A35" w:rsidRPr="00717D71">
        <w:rPr>
          <w:rFonts w:ascii="TH SarabunIT๙" w:hAnsi="TH SarabunIT๙" w:cs="TH SarabunIT๙"/>
          <w:b/>
          <w:bCs/>
          <w:color w:val="000000"/>
          <w:sz w:val="28"/>
        </w:rPr>
        <w:t xml:space="preserve">  =</w:t>
      </w:r>
      <w:r w:rsidR="008B6A35" w:rsidRPr="00717D71">
        <w:rPr>
          <w:rFonts w:ascii="TH SarabunIT๙" w:hAnsi="TH SarabunIT๙" w:cs="TH SarabunIT๙"/>
          <w:color w:val="000000"/>
          <w:sz w:val="28"/>
          <w:cs/>
        </w:rPr>
        <w:t xml:space="preserve">              จำนวนผู้ป่วยติดเชื้อในกระแสเลือดแบบรุนแรง ที่ได้รับ การเจาะ </w:t>
      </w:r>
      <w:r w:rsidR="008B6A35" w:rsidRPr="00717D71">
        <w:rPr>
          <w:rFonts w:ascii="TH SarabunIT๙" w:hAnsi="TH SarabunIT๙" w:cs="TH SarabunIT๙"/>
          <w:color w:val="000000"/>
          <w:sz w:val="28"/>
        </w:rPr>
        <w:t>H/C</w:t>
      </w:r>
      <w:r w:rsidR="008B6A35" w:rsidRPr="00717D71">
        <w:rPr>
          <w:rFonts w:ascii="TH SarabunIT๙" w:hAnsi="TH SarabunIT๙" w:cs="TH SarabunIT๙"/>
          <w:color w:val="000000"/>
          <w:sz w:val="28"/>
          <w:cs/>
        </w:rPr>
        <w:t xml:space="preserve"> ก่อนให้ </w:t>
      </w:r>
      <w:r w:rsidR="008B6A35" w:rsidRPr="00717D71">
        <w:rPr>
          <w:rFonts w:ascii="TH SarabunIT๙" w:hAnsi="TH SarabunIT๙" w:cs="TH SarabunIT๙"/>
          <w:color w:val="000000"/>
          <w:sz w:val="28"/>
        </w:rPr>
        <w:t xml:space="preserve">Antibiotic </w:t>
      </w:r>
    </w:p>
    <w:p w:rsidR="008B6A35" w:rsidRPr="00717D71" w:rsidRDefault="008B6A35" w:rsidP="008B6A35">
      <w:pPr>
        <w:spacing w:after="160" w:line="256" w:lineRule="auto"/>
        <w:rPr>
          <w:rFonts w:ascii="TH SarabunIT๙" w:hAnsi="TH SarabunIT๙" w:cs="TH SarabunIT๙"/>
          <w:color w:val="000000"/>
          <w:sz w:val="28"/>
        </w:rPr>
      </w:pPr>
      <w:r w:rsidRPr="00717D71">
        <w:rPr>
          <w:rFonts w:ascii="TH SarabunIT๙" w:hAnsi="TH SarabunIT๙" w:cs="TH SarabunIT๙"/>
          <w:color w:val="000000"/>
          <w:sz w:val="28"/>
          <w:cs/>
        </w:rPr>
        <w:t xml:space="preserve">                                                          จำนวนผู้ป่วยติดเชื้อในกระแสเลือดแบบรุนแรงทั้งหมด </w:t>
      </w:r>
    </w:p>
    <w:p w:rsidR="008B6A35" w:rsidRPr="00717D71" w:rsidRDefault="008B6A35" w:rsidP="002208D3">
      <w:pPr>
        <w:spacing w:after="160" w:line="256" w:lineRule="auto"/>
        <w:jc w:val="thaiDistribute"/>
        <w:rPr>
          <w:rFonts w:ascii="TH SarabunIT๙" w:hAnsi="TH SarabunIT๙" w:cs="TH SarabunIT๙"/>
          <w:color w:val="000000"/>
          <w:sz w:val="28"/>
        </w:rPr>
      </w:pPr>
      <w:r w:rsidRPr="00717D71">
        <w:rPr>
          <w:rFonts w:ascii="TH SarabunIT๙" w:hAnsi="TH SarabunIT๙" w:cs="TH SarabunIT๙"/>
          <w:color w:val="000000"/>
          <w:sz w:val="28"/>
          <w:u w:val="single"/>
          <w:cs/>
        </w:rPr>
        <w:t>หมายเหตุ</w:t>
      </w:r>
      <w:r w:rsidRPr="00717D71">
        <w:rPr>
          <w:rFonts w:ascii="TH SarabunIT๙" w:hAnsi="TH SarabunIT๙" w:cs="TH SarabunIT๙"/>
          <w:color w:val="000000"/>
          <w:sz w:val="28"/>
          <w:cs/>
        </w:rPr>
        <w:t xml:space="preserve"> ในกรณีที่เดิมผู้ป่วยได้รับ </w:t>
      </w:r>
      <w:r w:rsidRPr="00717D71">
        <w:rPr>
          <w:rFonts w:ascii="TH SarabunIT๙" w:hAnsi="TH SarabunIT๙" w:cs="TH SarabunIT๙"/>
          <w:color w:val="000000"/>
          <w:sz w:val="28"/>
        </w:rPr>
        <w:t xml:space="preserve">Antibiotic </w:t>
      </w:r>
      <w:r w:rsidRPr="00717D71">
        <w:rPr>
          <w:rFonts w:ascii="TH SarabunIT๙" w:hAnsi="TH SarabunIT๙" w:cs="TH SarabunIT๙"/>
          <w:color w:val="000000"/>
          <w:sz w:val="28"/>
          <w:cs/>
        </w:rPr>
        <w:t>อยู่โดยไม่ได้เจาะ</w:t>
      </w:r>
      <w:r w:rsidRPr="00717D71">
        <w:rPr>
          <w:rFonts w:ascii="TH SarabunIT๙" w:hAnsi="TH SarabunIT๙" w:cs="TH SarabunIT๙"/>
          <w:color w:val="000000"/>
          <w:sz w:val="28"/>
        </w:rPr>
        <w:t xml:space="preserve"> H/C</w:t>
      </w:r>
      <w:r w:rsidRPr="00717D71">
        <w:rPr>
          <w:rFonts w:ascii="TH SarabunIT๙" w:hAnsi="TH SarabunIT๙" w:cs="TH SarabunIT๙"/>
          <w:color w:val="000000"/>
          <w:sz w:val="28"/>
          <w:cs/>
        </w:rPr>
        <w:t xml:space="preserve">  ต่อมาผู้ป่วยเกิดภาวะติดเชื้อในกระแสเลือดแบบรุนแรง แล้วมีการเจาะ </w:t>
      </w:r>
      <w:r w:rsidRPr="00717D71">
        <w:rPr>
          <w:rFonts w:ascii="TH SarabunIT๙" w:hAnsi="TH SarabunIT๙" w:cs="TH SarabunIT๙"/>
          <w:color w:val="000000"/>
          <w:sz w:val="28"/>
        </w:rPr>
        <w:t>H/C</w:t>
      </w:r>
      <w:r w:rsidRPr="00717D71">
        <w:rPr>
          <w:rFonts w:ascii="TH SarabunIT๙" w:hAnsi="TH SarabunIT๙" w:cs="TH SarabunIT๙"/>
          <w:color w:val="000000"/>
          <w:sz w:val="28"/>
          <w:cs/>
        </w:rPr>
        <w:t xml:space="preserve"> ร่วมกับปรับ</w:t>
      </w:r>
      <w:r w:rsidRPr="00717D71">
        <w:rPr>
          <w:rFonts w:ascii="TH SarabunIT๙" w:hAnsi="TH SarabunIT๙" w:cs="TH SarabunIT๙"/>
          <w:color w:val="000000"/>
          <w:sz w:val="28"/>
        </w:rPr>
        <w:t xml:space="preserve"> Antibiotic</w:t>
      </w:r>
      <w:r w:rsidRPr="00717D71">
        <w:rPr>
          <w:rFonts w:ascii="TH SarabunIT๙" w:hAnsi="TH SarabunIT๙" w:cs="TH SarabunIT๙"/>
          <w:color w:val="000000"/>
          <w:sz w:val="28"/>
          <w:cs/>
        </w:rPr>
        <w:t xml:space="preserve">  ให้ถือว่า มีการเจาะ </w:t>
      </w:r>
      <w:r w:rsidRPr="00717D71">
        <w:rPr>
          <w:rFonts w:ascii="TH SarabunIT๙" w:hAnsi="TH SarabunIT๙" w:cs="TH SarabunIT๙"/>
          <w:color w:val="000000"/>
          <w:sz w:val="28"/>
        </w:rPr>
        <w:t>H/C</w:t>
      </w:r>
      <w:r w:rsidRPr="00717D71">
        <w:rPr>
          <w:rFonts w:ascii="TH SarabunIT๙" w:hAnsi="TH SarabunIT๙" w:cs="TH SarabunIT๙"/>
          <w:color w:val="000000"/>
          <w:sz w:val="28"/>
          <w:cs/>
        </w:rPr>
        <w:t xml:space="preserve"> ก่อนให้ </w:t>
      </w:r>
      <w:r w:rsidRPr="00717D71">
        <w:rPr>
          <w:rFonts w:ascii="TH SarabunIT๙" w:hAnsi="TH SarabunIT๙" w:cs="TH SarabunIT๙"/>
          <w:color w:val="000000"/>
          <w:sz w:val="28"/>
        </w:rPr>
        <w:t xml:space="preserve">Antibiotic  </w:t>
      </w:r>
    </w:p>
    <w:p w:rsidR="008B6A35" w:rsidRPr="00717D71" w:rsidRDefault="008B6A35" w:rsidP="008B6A35">
      <w:pPr>
        <w:spacing w:after="160" w:line="256" w:lineRule="auto"/>
        <w:rPr>
          <w:rFonts w:ascii="TH SarabunIT๙" w:hAnsi="TH SarabunIT๙" w:cs="TH SarabunIT๙"/>
          <w:color w:val="000000"/>
          <w:sz w:val="28"/>
        </w:rPr>
      </w:pPr>
    </w:p>
    <w:p w:rsidR="008B6A35" w:rsidRPr="00717D71" w:rsidRDefault="008B6A35" w:rsidP="002208D3">
      <w:pPr>
        <w:spacing w:after="160" w:line="256" w:lineRule="auto"/>
        <w:jc w:val="thaiDistribute"/>
        <w:rPr>
          <w:rFonts w:ascii="TH SarabunIT๙" w:hAnsi="TH SarabunIT๙" w:cs="TH SarabunIT๙"/>
          <w:color w:val="000000"/>
          <w:sz w:val="28"/>
        </w:rPr>
      </w:pPr>
      <w:r w:rsidRPr="00717D71">
        <w:rPr>
          <w:rFonts w:ascii="TH SarabunIT๙" w:hAnsi="TH SarabunIT๙" w:cs="TH SarabunIT๙"/>
          <w:color w:val="000000"/>
          <w:sz w:val="28"/>
          <w:cs/>
        </w:rPr>
        <w:lastRenderedPageBreak/>
        <w:t xml:space="preserve">2. อัตราการได้รับ </w:t>
      </w:r>
      <w:r w:rsidRPr="00717D71">
        <w:rPr>
          <w:rFonts w:ascii="TH SarabunIT๙" w:hAnsi="TH SarabunIT๙" w:cs="TH SarabunIT๙"/>
          <w:color w:val="000000"/>
          <w:sz w:val="28"/>
        </w:rPr>
        <w:t xml:space="preserve">Antibiotic  </w:t>
      </w:r>
      <w:r w:rsidRPr="00717D71">
        <w:rPr>
          <w:rFonts w:ascii="TH SarabunIT๙" w:hAnsi="TH SarabunIT๙" w:cs="TH SarabunIT๙"/>
          <w:color w:val="000000"/>
          <w:sz w:val="28"/>
          <w:cs/>
        </w:rPr>
        <w:t xml:space="preserve">ภายใน </w:t>
      </w:r>
      <w:r w:rsidRPr="00717D71">
        <w:rPr>
          <w:rFonts w:ascii="TH SarabunIT๙" w:hAnsi="TH SarabunIT๙" w:cs="TH SarabunIT๙"/>
          <w:color w:val="000000"/>
          <w:sz w:val="28"/>
        </w:rPr>
        <w:t xml:space="preserve">1 </w:t>
      </w:r>
      <w:r w:rsidRPr="00717D71">
        <w:rPr>
          <w:rFonts w:ascii="TH SarabunIT๙" w:hAnsi="TH SarabunIT๙" w:cs="TH SarabunIT๙"/>
          <w:color w:val="000000"/>
          <w:sz w:val="28"/>
          <w:cs/>
        </w:rPr>
        <w:t xml:space="preserve">ชม.หมายถึง การได้รับ </w:t>
      </w:r>
      <w:r w:rsidRPr="00717D71">
        <w:rPr>
          <w:rFonts w:ascii="TH SarabunIT๙" w:hAnsi="TH SarabunIT๙" w:cs="TH SarabunIT๙"/>
          <w:color w:val="000000"/>
          <w:sz w:val="28"/>
        </w:rPr>
        <w:t xml:space="preserve">Antibiotic  </w:t>
      </w:r>
      <w:r w:rsidRPr="00717D71">
        <w:rPr>
          <w:rFonts w:ascii="TH SarabunIT๙" w:hAnsi="TH SarabunIT๙" w:cs="TH SarabunIT๙"/>
          <w:color w:val="000000"/>
          <w:sz w:val="28"/>
          <w:cs/>
        </w:rPr>
        <w:t xml:space="preserve">ภายใน </w:t>
      </w:r>
      <w:r w:rsidRPr="00717D71">
        <w:rPr>
          <w:rFonts w:ascii="TH SarabunIT๙" w:hAnsi="TH SarabunIT๙" w:cs="TH SarabunIT๙"/>
          <w:color w:val="000000"/>
          <w:sz w:val="28"/>
        </w:rPr>
        <w:t xml:space="preserve">1 </w:t>
      </w:r>
      <w:r w:rsidRPr="00717D71">
        <w:rPr>
          <w:rFonts w:ascii="TH SarabunIT๙" w:hAnsi="TH SarabunIT๙" w:cs="TH SarabunIT๙"/>
          <w:color w:val="000000"/>
          <w:sz w:val="28"/>
          <w:cs/>
        </w:rPr>
        <w:t>ชม.หลังการวินิจฉัย โดยนับจากเวลาวินิจฉัยจนถึงเวลาที่บริหารยา (</w:t>
      </w:r>
      <w:r w:rsidRPr="00717D71">
        <w:rPr>
          <w:rFonts w:ascii="TH SarabunIT๙" w:hAnsi="TH SarabunIT๙" w:cs="TH SarabunIT๙"/>
          <w:color w:val="000000"/>
          <w:sz w:val="28"/>
        </w:rPr>
        <w:t xml:space="preserve">Diagnosis to needle time) </w:t>
      </w:r>
    </w:p>
    <w:p w:rsidR="008B6A35" w:rsidRPr="00717D71" w:rsidRDefault="004E796D" w:rsidP="008B6A35">
      <w:pPr>
        <w:spacing w:after="160" w:line="256" w:lineRule="auto"/>
        <w:rPr>
          <w:rFonts w:ascii="TH SarabunIT๙" w:hAnsi="TH SarabunIT๙" w:cs="TH SarabunIT๙"/>
          <w:color w:val="000000"/>
          <w:sz w:val="28"/>
        </w:rPr>
      </w:pPr>
      <w:r>
        <w:rPr>
          <w:rFonts w:ascii="TH SarabunIT๙" w:hAnsi="TH SarabunIT๙" w:cs="TH SarabunIT๙"/>
          <w:noProof/>
        </w:rPr>
        <w:pict>
          <v:shape id="Straight Arrow Connector 17" o:spid="_x0000_s1032" type="#_x0000_t32" style="position:absolute;margin-left:96.75pt;margin-top:19.2pt;width:294pt;height:0;z-index:25166131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"/>
        </w:pict>
      </w:r>
      <w:r>
        <w:rPr>
          <w:rFonts w:ascii="TH SarabunIT๙" w:hAnsi="TH SarabunIT๙" w:cs="TH SarabunIT๙"/>
          <w:noProof/>
        </w:rPr>
        <w:pict>
          <v:shape id="Text Box 18" o:spid="_x0000_s1027" type="#_x0000_t202" style="position:absolute;margin-left:396pt;margin-top:12.6pt;width:43.45pt;height:22.0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" filled="f" stroked="f">
            <v:textbox style="mso-next-textbox:#Text Box 18">
              <w:txbxContent>
                <w:p w:rsidR="009A3896" w:rsidRPr="002208D3" w:rsidRDefault="009A3896" w:rsidP="008B6A35">
                  <w:pPr>
                    <w:rPr>
                      <w:rFonts w:ascii="TH SarabunIT๙" w:hAnsi="TH SarabunIT๙" w:cs="TH SarabunIT๙"/>
                      <w:sz w:val="28"/>
                    </w:rPr>
                  </w:pPr>
                  <w:r w:rsidRPr="002208D3">
                    <w:rPr>
                      <w:rFonts w:ascii="TH SarabunIT๙" w:hAnsi="TH SarabunIT๙" w:cs="TH SarabunIT๙"/>
                      <w:sz w:val="28"/>
                    </w:rPr>
                    <w:t>X 100</w:t>
                  </w:r>
                </w:p>
              </w:txbxContent>
            </v:textbox>
          </v:shape>
        </w:pict>
      </w:r>
      <w:r w:rsidR="008B6A35" w:rsidRPr="00717D71">
        <w:rPr>
          <w:rFonts w:ascii="TH SarabunIT๙" w:hAnsi="TH SarabunIT๙" w:cs="TH SarabunIT๙"/>
          <w:b/>
          <w:bCs/>
          <w:color w:val="000000"/>
          <w:sz w:val="28"/>
          <w:cs/>
        </w:rPr>
        <w:t>สูตรคำนวณ</w:t>
      </w:r>
      <w:r w:rsidR="008B6A35" w:rsidRPr="00717D71">
        <w:rPr>
          <w:rFonts w:ascii="TH SarabunIT๙" w:hAnsi="TH SarabunIT๙" w:cs="TH SarabunIT๙"/>
          <w:b/>
          <w:bCs/>
          <w:color w:val="000000"/>
          <w:sz w:val="28"/>
        </w:rPr>
        <w:t xml:space="preserve">  =</w:t>
      </w:r>
      <w:r w:rsidR="008B6A35" w:rsidRPr="00717D71">
        <w:rPr>
          <w:rFonts w:ascii="TH SarabunIT๙" w:hAnsi="TH SarabunIT๙" w:cs="TH SarabunIT๙"/>
          <w:color w:val="000000"/>
          <w:sz w:val="28"/>
          <w:cs/>
        </w:rPr>
        <w:t xml:space="preserve">            จำนวนผู้ป่วยติดเชื้อในกระแสเลือดแบบรุนแรงที่ได้รับ </w:t>
      </w:r>
      <w:r w:rsidR="008B6A35" w:rsidRPr="00717D71">
        <w:rPr>
          <w:rFonts w:ascii="TH SarabunIT๙" w:hAnsi="TH SarabunIT๙" w:cs="TH SarabunIT๙"/>
          <w:color w:val="000000"/>
          <w:sz w:val="28"/>
        </w:rPr>
        <w:t xml:space="preserve">Antibiotic  </w:t>
      </w:r>
      <w:r w:rsidR="008B6A35" w:rsidRPr="00717D71">
        <w:rPr>
          <w:rFonts w:ascii="TH SarabunIT๙" w:hAnsi="TH SarabunIT๙" w:cs="TH SarabunIT๙"/>
          <w:color w:val="000000"/>
          <w:sz w:val="28"/>
          <w:cs/>
        </w:rPr>
        <w:t xml:space="preserve">ภายใน </w:t>
      </w:r>
      <w:r w:rsidR="008B6A35" w:rsidRPr="00717D71">
        <w:rPr>
          <w:rFonts w:ascii="TH SarabunIT๙" w:hAnsi="TH SarabunIT๙" w:cs="TH SarabunIT๙"/>
          <w:color w:val="000000"/>
          <w:sz w:val="28"/>
        </w:rPr>
        <w:t xml:space="preserve">1 </w:t>
      </w:r>
      <w:r w:rsidR="008B6A35" w:rsidRPr="00717D71">
        <w:rPr>
          <w:rFonts w:ascii="TH SarabunIT๙" w:hAnsi="TH SarabunIT๙" w:cs="TH SarabunIT๙"/>
          <w:color w:val="000000"/>
          <w:sz w:val="28"/>
          <w:cs/>
        </w:rPr>
        <w:t xml:space="preserve">ชม. </w:t>
      </w:r>
    </w:p>
    <w:p w:rsidR="008B6A35" w:rsidRPr="00717D71" w:rsidRDefault="008B6A35" w:rsidP="008B6A35">
      <w:pPr>
        <w:spacing w:after="160" w:line="256" w:lineRule="auto"/>
        <w:rPr>
          <w:rFonts w:ascii="TH SarabunIT๙" w:hAnsi="TH SarabunIT๙" w:cs="TH SarabunIT๙"/>
          <w:color w:val="000000"/>
          <w:sz w:val="28"/>
        </w:rPr>
      </w:pPr>
      <w:r w:rsidRPr="00717D71">
        <w:rPr>
          <w:rFonts w:ascii="TH SarabunIT๙" w:hAnsi="TH SarabunIT๙" w:cs="TH SarabunIT๙"/>
          <w:color w:val="000000"/>
          <w:sz w:val="28"/>
          <w:cs/>
        </w:rPr>
        <w:t xml:space="preserve">                                                 จำนวนผู้ป่วยติดเชื้อในกระแสเลือดแบบรุนแรงทั้งหมด </w:t>
      </w:r>
    </w:p>
    <w:p w:rsidR="008B6A35" w:rsidRPr="00717D71" w:rsidRDefault="008B6A35" w:rsidP="002208D3">
      <w:pPr>
        <w:spacing w:after="160" w:line="256" w:lineRule="auto"/>
        <w:jc w:val="thaiDistribute"/>
        <w:rPr>
          <w:rFonts w:ascii="TH SarabunIT๙" w:hAnsi="TH SarabunIT๙" w:cs="TH SarabunIT๙"/>
          <w:color w:val="000000"/>
          <w:sz w:val="28"/>
        </w:rPr>
      </w:pPr>
      <w:r w:rsidRPr="00717D71">
        <w:rPr>
          <w:rFonts w:ascii="TH SarabunIT๙" w:hAnsi="TH SarabunIT๙" w:cs="TH SarabunIT๙"/>
          <w:color w:val="000000"/>
          <w:sz w:val="28"/>
          <w:cs/>
        </w:rPr>
        <w:t xml:space="preserve">3. อัตราการได้รับ </w:t>
      </w:r>
      <w:r w:rsidRPr="00717D71">
        <w:rPr>
          <w:rFonts w:ascii="TH SarabunIT๙" w:hAnsi="TH SarabunIT๙" w:cs="TH SarabunIT๙"/>
          <w:color w:val="000000"/>
          <w:sz w:val="28"/>
        </w:rPr>
        <w:t xml:space="preserve">IV fluid </w:t>
      </w:r>
      <w:r w:rsidRPr="00717D71">
        <w:rPr>
          <w:rFonts w:ascii="TH SarabunIT๙" w:hAnsi="TH SarabunIT๙" w:cs="TH SarabunIT๙"/>
          <w:color w:val="000000"/>
          <w:sz w:val="28"/>
          <w:cs/>
        </w:rPr>
        <w:t xml:space="preserve">30 </w:t>
      </w:r>
      <w:r w:rsidRPr="00717D71">
        <w:rPr>
          <w:rFonts w:ascii="TH SarabunIT๙" w:hAnsi="TH SarabunIT๙" w:cs="TH SarabunIT๙"/>
          <w:color w:val="000000"/>
          <w:sz w:val="28"/>
        </w:rPr>
        <w:t xml:space="preserve">ml/kg </w:t>
      </w:r>
      <w:r w:rsidRPr="00717D71">
        <w:rPr>
          <w:rFonts w:ascii="TH SarabunIT๙" w:hAnsi="TH SarabunIT๙" w:cs="TH SarabunIT๙"/>
          <w:color w:val="000000"/>
          <w:sz w:val="28"/>
          <w:cs/>
        </w:rPr>
        <w:t xml:space="preserve">ใน 1 ชม.แรก หมายถึง ผู้ป่วยได้รับ </w:t>
      </w:r>
      <w:r w:rsidRPr="00717D71">
        <w:rPr>
          <w:rFonts w:ascii="TH SarabunIT๙" w:hAnsi="TH SarabunIT๙" w:cs="TH SarabunIT๙"/>
          <w:color w:val="000000"/>
          <w:sz w:val="28"/>
        </w:rPr>
        <w:t xml:space="preserve">IV fluid </w:t>
      </w:r>
      <w:r w:rsidRPr="00717D71">
        <w:rPr>
          <w:rFonts w:ascii="TH SarabunIT๙" w:hAnsi="TH SarabunIT๙" w:cs="TH SarabunIT๙"/>
          <w:color w:val="000000"/>
          <w:sz w:val="28"/>
          <w:cs/>
        </w:rPr>
        <w:t xml:space="preserve">จำนวน </w:t>
      </w:r>
      <w:r w:rsidRPr="00717D71">
        <w:rPr>
          <w:rFonts w:ascii="TH SarabunIT๙" w:hAnsi="TH SarabunIT๙" w:cs="TH SarabunIT๙"/>
          <w:color w:val="000000"/>
          <w:sz w:val="28"/>
        </w:rPr>
        <w:t xml:space="preserve">1.5 </w:t>
      </w:r>
      <w:r w:rsidRPr="00717D71">
        <w:rPr>
          <w:rFonts w:ascii="TH SarabunIT๙" w:hAnsi="TH SarabunIT๙" w:cs="TH SarabunIT๙"/>
          <w:color w:val="000000"/>
          <w:sz w:val="28"/>
          <w:cs/>
        </w:rPr>
        <w:t xml:space="preserve">ลิตร </w:t>
      </w:r>
      <w:r w:rsidR="00785EBE" w:rsidRPr="00717D71">
        <w:rPr>
          <w:rFonts w:ascii="TH SarabunIT๙" w:hAnsi="TH SarabunIT๙" w:cs="TH SarabunIT๙"/>
          <w:color w:val="000000"/>
          <w:sz w:val="28"/>
        </w:rPr>
        <w:t>(</w:t>
      </w:r>
      <w:r w:rsidR="00785EBE" w:rsidRPr="00717D71">
        <w:rPr>
          <w:rFonts w:ascii="TH SarabunIT๙" w:hAnsi="TH SarabunIT๙" w:cs="TH SarabunIT๙"/>
          <w:color w:val="000000"/>
          <w:sz w:val="28"/>
          <w:cs/>
        </w:rPr>
        <w:t>สำหรับผู้ใหญ่</w:t>
      </w:r>
      <w:r w:rsidR="00785EBE" w:rsidRPr="00717D71">
        <w:rPr>
          <w:rFonts w:ascii="TH SarabunIT๙" w:hAnsi="TH SarabunIT๙" w:cs="TH SarabunIT๙"/>
          <w:color w:val="000000"/>
          <w:sz w:val="28"/>
        </w:rPr>
        <w:t xml:space="preserve">) </w:t>
      </w:r>
      <w:r w:rsidRPr="00717D71">
        <w:rPr>
          <w:rFonts w:ascii="TH SarabunIT๙" w:hAnsi="TH SarabunIT๙" w:cs="TH SarabunIT๙"/>
          <w:color w:val="000000"/>
          <w:sz w:val="28"/>
          <w:cs/>
        </w:rPr>
        <w:t xml:space="preserve">ภายใน </w:t>
      </w:r>
      <w:r w:rsidRPr="00717D71">
        <w:rPr>
          <w:rFonts w:ascii="TH SarabunIT๙" w:hAnsi="TH SarabunIT๙" w:cs="TH SarabunIT๙"/>
          <w:color w:val="000000"/>
          <w:sz w:val="28"/>
        </w:rPr>
        <w:t xml:space="preserve">1 </w:t>
      </w:r>
      <w:r w:rsidRPr="00717D71">
        <w:rPr>
          <w:rFonts w:ascii="TH SarabunIT๙" w:hAnsi="TH SarabunIT๙" w:cs="TH SarabunIT๙"/>
          <w:color w:val="000000"/>
          <w:sz w:val="28"/>
          <w:cs/>
        </w:rPr>
        <w:t>ชม</w:t>
      </w:r>
      <w:r w:rsidRPr="00717D71">
        <w:rPr>
          <w:rFonts w:ascii="TH SarabunIT๙" w:hAnsi="TH SarabunIT๙" w:cs="TH SarabunIT๙"/>
          <w:color w:val="000000"/>
          <w:sz w:val="28"/>
        </w:rPr>
        <w:t xml:space="preserve">. </w:t>
      </w:r>
      <w:r w:rsidRPr="00717D71">
        <w:rPr>
          <w:rFonts w:ascii="TH SarabunIT๙" w:hAnsi="TH SarabunIT๙" w:cs="TH SarabunIT๙"/>
          <w:color w:val="000000"/>
          <w:sz w:val="28"/>
          <w:cs/>
        </w:rPr>
        <w:t xml:space="preserve">แรกหลังวินิจฉัย </w:t>
      </w:r>
    </w:p>
    <w:p w:rsidR="008B6A35" w:rsidRPr="00717D71" w:rsidRDefault="004E796D" w:rsidP="008B6A35">
      <w:pPr>
        <w:spacing w:after="160" w:line="256" w:lineRule="auto"/>
        <w:rPr>
          <w:rFonts w:ascii="TH SarabunIT๙" w:hAnsi="TH SarabunIT๙" w:cs="TH SarabunIT๙"/>
          <w:color w:val="000000"/>
          <w:sz w:val="28"/>
        </w:rPr>
      </w:pPr>
      <w:r>
        <w:rPr>
          <w:rFonts w:ascii="TH SarabunIT๙" w:hAnsi="TH SarabunIT๙" w:cs="TH SarabunIT๙"/>
          <w:noProof/>
        </w:rPr>
        <w:pict>
          <v:shape id="Straight Arrow Connector 19" o:spid="_x0000_s1031" type="#_x0000_t32" style="position:absolute;margin-left:84.75pt;margin-top:17.3pt;width:339pt;height:0;z-index:25166336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QrJgIAAEw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"/>
        </w:pict>
      </w:r>
      <w:r>
        <w:rPr>
          <w:rFonts w:ascii="TH SarabunIT๙" w:hAnsi="TH SarabunIT๙" w:cs="TH SarabunIT๙"/>
          <w:noProof/>
        </w:rPr>
        <w:pict>
          <v:shape id="Text Box 20" o:spid="_x0000_s1028" type="#_x0000_t202" style="position:absolute;margin-left:423.75pt;margin-top:12.6pt;width:43.45pt;height:22.0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" filled="f" stroked="f">
            <v:textbox style="mso-next-textbox:#Text Box 20">
              <w:txbxContent>
                <w:p w:rsidR="009A3896" w:rsidRPr="002208D3" w:rsidRDefault="009A3896" w:rsidP="008B6A35">
                  <w:pPr>
                    <w:rPr>
                      <w:rFonts w:ascii="TH SarabunIT๙" w:hAnsi="TH SarabunIT๙" w:cs="TH SarabunIT๙"/>
                      <w:sz w:val="28"/>
                    </w:rPr>
                  </w:pPr>
                  <w:r w:rsidRPr="002208D3">
                    <w:rPr>
                      <w:rFonts w:ascii="TH SarabunIT๙" w:hAnsi="TH SarabunIT๙" w:cs="TH SarabunIT๙"/>
                      <w:sz w:val="28"/>
                    </w:rPr>
                    <w:t>X 100</w:t>
                  </w:r>
                </w:p>
              </w:txbxContent>
            </v:textbox>
          </v:shape>
        </w:pict>
      </w:r>
      <w:r w:rsidR="008B6A35" w:rsidRPr="00717D71">
        <w:rPr>
          <w:rFonts w:ascii="TH SarabunIT๙" w:hAnsi="TH SarabunIT๙" w:cs="TH SarabunIT๙"/>
          <w:b/>
          <w:bCs/>
          <w:color w:val="000000"/>
          <w:sz w:val="28"/>
          <w:cs/>
        </w:rPr>
        <w:t>สูตรคำนวณ</w:t>
      </w:r>
      <w:r w:rsidR="008B6A35" w:rsidRPr="00717D71">
        <w:rPr>
          <w:rFonts w:ascii="TH SarabunIT๙" w:hAnsi="TH SarabunIT๙" w:cs="TH SarabunIT๙"/>
          <w:b/>
          <w:bCs/>
          <w:color w:val="000000"/>
          <w:sz w:val="28"/>
        </w:rPr>
        <w:t xml:space="preserve">  =         </w:t>
      </w:r>
      <w:r w:rsidR="008B6A35" w:rsidRPr="00717D71">
        <w:rPr>
          <w:rFonts w:ascii="TH SarabunIT๙" w:hAnsi="TH SarabunIT๙" w:cs="TH SarabunIT๙"/>
          <w:color w:val="000000"/>
          <w:sz w:val="28"/>
          <w:cs/>
        </w:rPr>
        <w:t xml:space="preserve">จำนวนผู้ป่วยติดเชื้อในกระแสเลือดแบบรุนแรงที่ได้รับ </w:t>
      </w:r>
      <w:r w:rsidR="008B6A35" w:rsidRPr="00717D71">
        <w:rPr>
          <w:rFonts w:ascii="TH SarabunIT๙" w:hAnsi="TH SarabunIT๙" w:cs="TH SarabunIT๙"/>
          <w:color w:val="000000"/>
          <w:sz w:val="28"/>
        </w:rPr>
        <w:t xml:space="preserve">IV fluid </w:t>
      </w:r>
      <w:r w:rsidR="008B6A35" w:rsidRPr="00717D71">
        <w:rPr>
          <w:rFonts w:ascii="TH SarabunIT๙" w:hAnsi="TH SarabunIT๙" w:cs="TH SarabunIT๙"/>
          <w:color w:val="000000"/>
          <w:sz w:val="28"/>
          <w:cs/>
        </w:rPr>
        <w:t xml:space="preserve">จำนวน </w:t>
      </w:r>
      <w:r w:rsidR="008B6A35" w:rsidRPr="00717D71">
        <w:rPr>
          <w:rFonts w:ascii="TH SarabunIT๙" w:hAnsi="TH SarabunIT๙" w:cs="TH SarabunIT๙"/>
          <w:color w:val="000000"/>
          <w:sz w:val="28"/>
        </w:rPr>
        <w:t xml:space="preserve">1.5 </w:t>
      </w:r>
      <w:r w:rsidR="008B6A35" w:rsidRPr="00717D71">
        <w:rPr>
          <w:rFonts w:ascii="TH SarabunIT๙" w:hAnsi="TH SarabunIT๙" w:cs="TH SarabunIT๙"/>
          <w:color w:val="000000"/>
          <w:sz w:val="28"/>
          <w:cs/>
        </w:rPr>
        <w:t xml:space="preserve">ลิตร ภายใน </w:t>
      </w:r>
      <w:r w:rsidR="008B6A35" w:rsidRPr="00717D71">
        <w:rPr>
          <w:rFonts w:ascii="TH SarabunIT๙" w:hAnsi="TH SarabunIT๙" w:cs="TH SarabunIT๙"/>
          <w:color w:val="000000"/>
          <w:sz w:val="28"/>
        </w:rPr>
        <w:t xml:space="preserve">1 </w:t>
      </w:r>
      <w:r w:rsidR="008B6A35" w:rsidRPr="00717D71">
        <w:rPr>
          <w:rFonts w:ascii="TH SarabunIT๙" w:hAnsi="TH SarabunIT๙" w:cs="TH SarabunIT๙"/>
          <w:color w:val="000000"/>
          <w:sz w:val="28"/>
          <w:cs/>
        </w:rPr>
        <w:t>ชม</w:t>
      </w:r>
      <w:r w:rsidR="008B6A35" w:rsidRPr="00717D71">
        <w:rPr>
          <w:rFonts w:ascii="TH SarabunIT๙" w:hAnsi="TH SarabunIT๙" w:cs="TH SarabunIT๙"/>
          <w:color w:val="000000"/>
          <w:sz w:val="28"/>
        </w:rPr>
        <w:t>.</w:t>
      </w:r>
    </w:p>
    <w:p w:rsidR="008B6A35" w:rsidRPr="00717D71" w:rsidRDefault="008B6A35" w:rsidP="008B6A35">
      <w:pPr>
        <w:spacing w:after="160" w:line="256" w:lineRule="auto"/>
        <w:rPr>
          <w:rFonts w:ascii="TH SarabunIT๙" w:hAnsi="TH SarabunIT๙" w:cs="TH SarabunIT๙"/>
          <w:color w:val="000000"/>
          <w:sz w:val="28"/>
        </w:rPr>
      </w:pPr>
      <w:r w:rsidRPr="00717D71">
        <w:rPr>
          <w:rFonts w:ascii="TH SarabunIT๙" w:hAnsi="TH SarabunIT๙" w:cs="TH SarabunIT๙"/>
          <w:color w:val="000000"/>
          <w:sz w:val="28"/>
          <w:cs/>
        </w:rPr>
        <w:t xml:space="preserve">                                                      จำนวนผู้ป่วยติดเชื้อในกระแสเลือดแบบรุนแรงทั้งหมด </w:t>
      </w:r>
    </w:p>
    <w:p w:rsidR="008B6A35" w:rsidRPr="00717D71" w:rsidRDefault="008B6A35" w:rsidP="008B6A35">
      <w:pPr>
        <w:spacing w:after="160" w:line="256" w:lineRule="auto"/>
        <w:rPr>
          <w:rFonts w:ascii="TH SarabunIT๙" w:hAnsi="TH SarabunIT๙" w:cs="TH SarabunIT๙"/>
          <w:color w:val="000000"/>
          <w:sz w:val="28"/>
        </w:rPr>
      </w:pPr>
      <w:r w:rsidRPr="00717D71">
        <w:rPr>
          <w:rFonts w:ascii="TH SarabunIT๙" w:hAnsi="TH SarabunIT๙" w:cs="TH SarabunIT๙"/>
          <w:color w:val="000000"/>
          <w:sz w:val="28"/>
          <w:cs/>
        </w:rPr>
        <w:t xml:space="preserve">4. อัตราผู้ป่วยได้รับการดูแลแบบผู้ป่วยวิกฤต </w:t>
      </w:r>
      <w:r w:rsidRPr="00717D71">
        <w:rPr>
          <w:rFonts w:ascii="TH SarabunIT๙" w:hAnsi="TH SarabunIT๙" w:cs="TH SarabunIT๙"/>
          <w:color w:val="000000"/>
          <w:sz w:val="28"/>
        </w:rPr>
        <w:t>(</w:t>
      </w:r>
      <w:r w:rsidRPr="00717D71">
        <w:rPr>
          <w:rFonts w:ascii="TH SarabunIT๙" w:hAnsi="TH SarabunIT๙" w:cs="TH SarabunIT๙"/>
          <w:color w:val="000000"/>
          <w:sz w:val="28"/>
          <w:cs/>
        </w:rPr>
        <w:t xml:space="preserve">ระดับการดูแล </w:t>
      </w:r>
      <w:r w:rsidRPr="00717D71">
        <w:rPr>
          <w:rFonts w:ascii="TH SarabunIT๙" w:hAnsi="TH SarabunIT๙" w:cs="TH SarabunIT๙"/>
          <w:color w:val="000000"/>
          <w:sz w:val="28"/>
        </w:rPr>
        <w:t xml:space="preserve">2-3) </w:t>
      </w:r>
      <w:r w:rsidRPr="00717D71">
        <w:rPr>
          <w:rFonts w:ascii="TH SarabunIT๙" w:hAnsi="TH SarabunIT๙" w:cs="TH SarabunIT๙"/>
          <w:color w:val="000000"/>
          <w:sz w:val="28"/>
          <w:cs/>
        </w:rPr>
        <w:t xml:space="preserve">ภายใน </w:t>
      </w:r>
      <w:r w:rsidRPr="00717D71">
        <w:rPr>
          <w:rFonts w:ascii="TH SarabunIT๙" w:hAnsi="TH SarabunIT๙" w:cs="TH SarabunIT๙"/>
          <w:color w:val="000000"/>
          <w:sz w:val="28"/>
        </w:rPr>
        <w:t xml:space="preserve">3 </w:t>
      </w:r>
      <w:r w:rsidRPr="00717D71">
        <w:rPr>
          <w:rFonts w:ascii="TH SarabunIT๙" w:hAnsi="TH SarabunIT๙" w:cs="TH SarabunIT๙"/>
          <w:color w:val="000000"/>
          <w:sz w:val="28"/>
          <w:cs/>
        </w:rPr>
        <w:t xml:space="preserve">ชม. หมายถึง ผู้ป่วยติดเชื้อในกระแสเลือดแบบรุนแรง ที่ได้รับการวินิจฉัยแล้วสามารถได้รับการดูแลแบบผู้ป่วยวิกฤต </w:t>
      </w:r>
      <w:r w:rsidRPr="00717D71">
        <w:rPr>
          <w:rFonts w:ascii="TH SarabunIT๙" w:hAnsi="TH SarabunIT๙" w:cs="TH SarabunIT๙"/>
          <w:color w:val="000000"/>
          <w:sz w:val="28"/>
        </w:rPr>
        <w:t>(</w:t>
      </w:r>
      <w:r w:rsidRPr="00717D71">
        <w:rPr>
          <w:rFonts w:ascii="TH SarabunIT๙" w:hAnsi="TH SarabunIT๙" w:cs="TH SarabunIT๙"/>
          <w:color w:val="000000"/>
          <w:sz w:val="28"/>
          <w:cs/>
        </w:rPr>
        <w:t xml:space="preserve">ระดับการดูแล </w:t>
      </w:r>
      <w:r w:rsidRPr="00717D71">
        <w:rPr>
          <w:rFonts w:ascii="TH SarabunIT๙" w:hAnsi="TH SarabunIT๙" w:cs="TH SarabunIT๙"/>
          <w:color w:val="000000"/>
          <w:sz w:val="28"/>
        </w:rPr>
        <w:t xml:space="preserve">2-3) </w:t>
      </w:r>
      <w:r w:rsidRPr="00717D71">
        <w:rPr>
          <w:rFonts w:ascii="TH SarabunIT๙" w:hAnsi="TH SarabunIT๙" w:cs="TH SarabunIT๙"/>
          <w:color w:val="000000"/>
          <w:sz w:val="28"/>
          <w:cs/>
        </w:rPr>
        <w:t xml:space="preserve"> เช่น </w:t>
      </w:r>
      <w:r w:rsidRPr="00717D71">
        <w:rPr>
          <w:rFonts w:ascii="TH SarabunIT๙" w:hAnsi="TH SarabunIT๙" w:cs="TH SarabunIT๙"/>
          <w:color w:val="000000"/>
          <w:sz w:val="28"/>
        </w:rPr>
        <w:t xml:space="preserve">ICU </w:t>
      </w:r>
      <w:r w:rsidRPr="00717D71">
        <w:rPr>
          <w:rFonts w:ascii="TH SarabunIT๙" w:hAnsi="TH SarabunIT๙" w:cs="TH SarabunIT๙"/>
          <w:color w:val="000000"/>
          <w:sz w:val="28"/>
          <w:cs/>
        </w:rPr>
        <w:t xml:space="preserve">ภายใน </w:t>
      </w:r>
      <w:r w:rsidRPr="00717D71">
        <w:rPr>
          <w:rFonts w:ascii="TH SarabunIT๙" w:hAnsi="TH SarabunIT๙" w:cs="TH SarabunIT๙"/>
          <w:color w:val="000000"/>
          <w:sz w:val="28"/>
        </w:rPr>
        <w:t xml:space="preserve">3 </w:t>
      </w:r>
      <w:r w:rsidRPr="00717D71">
        <w:rPr>
          <w:rFonts w:ascii="TH SarabunIT๙" w:hAnsi="TH SarabunIT๙" w:cs="TH SarabunIT๙"/>
          <w:color w:val="000000"/>
          <w:sz w:val="28"/>
          <w:cs/>
        </w:rPr>
        <w:t>ชม.</w:t>
      </w:r>
      <w:r w:rsidR="00785EBE" w:rsidRPr="00717D71">
        <w:rPr>
          <w:rFonts w:ascii="TH SarabunIT๙" w:hAnsi="TH SarabunIT๙" w:cs="TH SarabunIT๙"/>
          <w:color w:val="000000"/>
          <w:sz w:val="28"/>
        </w:rPr>
        <w:t xml:space="preserve"> (Sepsis Fast T</w:t>
      </w:r>
      <w:r w:rsidRPr="00717D71">
        <w:rPr>
          <w:rFonts w:ascii="TH SarabunIT๙" w:hAnsi="TH SarabunIT๙" w:cs="TH SarabunIT๙"/>
          <w:color w:val="000000"/>
          <w:sz w:val="28"/>
        </w:rPr>
        <w:t>rack)</w:t>
      </w:r>
    </w:p>
    <w:p w:rsidR="008B6A35" w:rsidRPr="00717D71" w:rsidRDefault="004E796D" w:rsidP="008B6A35">
      <w:pPr>
        <w:spacing w:after="160" w:line="256" w:lineRule="auto"/>
        <w:rPr>
          <w:rFonts w:ascii="TH SarabunIT๙" w:hAnsi="TH SarabunIT๙" w:cs="TH SarabunIT๙"/>
          <w:color w:val="000000"/>
          <w:sz w:val="28"/>
        </w:rPr>
      </w:pPr>
      <w:r>
        <w:rPr>
          <w:rFonts w:ascii="TH SarabunIT๙" w:hAnsi="TH SarabunIT๙" w:cs="TH SarabunIT๙"/>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22" o:spid="_x0000_s1030" type="#_x0000_t34" style="position:absolute;margin-left:63pt;margin-top:18.9pt;width:346.5pt;height:.05pt;z-index:25166540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"/>
        </w:pict>
      </w:r>
      <w:r>
        <w:rPr>
          <w:rFonts w:ascii="TH SarabunIT๙" w:hAnsi="TH SarabunIT๙" w:cs="TH SarabunIT๙"/>
          <w:noProof/>
        </w:rPr>
        <w:pict>
          <v:shape id="Text Box 21" o:spid="_x0000_s1029" type="#_x0000_t202" style="position:absolute;margin-left:418.55pt;margin-top:7.8pt;width:43.45pt;height:22.0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" filled="f" stroked="f">
            <v:textbox style="mso-next-textbox:#Text Box 21">
              <w:txbxContent>
                <w:p w:rsidR="009A3896" w:rsidRPr="002208D3" w:rsidRDefault="009A3896" w:rsidP="008B6A35">
                  <w:pPr>
                    <w:rPr>
                      <w:rFonts w:ascii="TH SarabunIT๙" w:hAnsi="TH SarabunIT๙" w:cs="TH SarabunIT๙"/>
                      <w:sz w:val="28"/>
                    </w:rPr>
                  </w:pPr>
                  <w:r w:rsidRPr="002208D3">
                    <w:rPr>
                      <w:rFonts w:ascii="TH SarabunIT๙" w:hAnsi="TH SarabunIT๙" w:cs="TH SarabunIT๙"/>
                      <w:sz w:val="28"/>
                    </w:rPr>
                    <w:t>X 100</w:t>
                  </w:r>
                </w:p>
              </w:txbxContent>
            </v:textbox>
          </v:shape>
        </w:pict>
      </w:r>
      <w:r w:rsidR="008B6A35" w:rsidRPr="00717D71">
        <w:rPr>
          <w:rFonts w:ascii="TH SarabunIT๙" w:hAnsi="TH SarabunIT๙" w:cs="TH SarabunIT๙"/>
          <w:b/>
          <w:bCs/>
          <w:color w:val="000000"/>
          <w:sz w:val="28"/>
          <w:cs/>
        </w:rPr>
        <w:t>สูตรคำนวณ</w:t>
      </w:r>
      <w:r w:rsidR="008B6A35" w:rsidRPr="00717D71">
        <w:rPr>
          <w:rFonts w:ascii="TH SarabunIT๙" w:hAnsi="TH SarabunIT๙" w:cs="TH SarabunIT๙"/>
          <w:b/>
          <w:bCs/>
          <w:color w:val="000000"/>
          <w:sz w:val="28"/>
        </w:rPr>
        <w:t xml:space="preserve">  =</w:t>
      </w:r>
      <w:r w:rsidR="008B6A35" w:rsidRPr="00717D71">
        <w:rPr>
          <w:rFonts w:ascii="TH SarabunIT๙" w:hAnsi="TH SarabunIT๙" w:cs="TH SarabunIT๙"/>
          <w:color w:val="000000"/>
          <w:sz w:val="28"/>
          <w:cs/>
        </w:rPr>
        <w:t xml:space="preserve">จำนวนผู้ป่วยติดเชื้อในกระแสเลือดแบบรุนแรง ที่ได้รับการดูแลแบบผู้ป่วยวิกฤต ภายใน </w:t>
      </w:r>
      <w:r w:rsidR="008B6A35" w:rsidRPr="00717D71">
        <w:rPr>
          <w:rFonts w:ascii="TH SarabunIT๙" w:hAnsi="TH SarabunIT๙" w:cs="TH SarabunIT๙"/>
          <w:color w:val="000000"/>
          <w:sz w:val="28"/>
        </w:rPr>
        <w:t xml:space="preserve">3 </w:t>
      </w:r>
      <w:r w:rsidR="008B6A35" w:rsidRPr="00717D71">
        <w:rPr>
          <w:rFonts w:ascii="TH SarabunIT๙" w:hAnsi="TH SarabunIT๙" w:cs="TH SarabunIT๙"/>
          <w:color w:val="000000"/>
          <w:sz w:val="28"/>
          <w:cs/>
        </w:rPr>
        <w:t>ชม.</w:t>
      </w:r>
    </w:p>
    <w:p w:rsidR="008B6A35" w:rsidRPr="00717D71" w:rsidRDefault="008B6A35" w:rsidP="008B6A35">
      <w:pPr>
        <w:spacing w:after="160" w:line="256" w:lineRule="auto"/>
        <w:rPr>
          <w:rFonts w:ascii="TH SarabunIT๙" w:hAnsi="TH SarabunIT๙" w:cs="TH SarabunIT๙"/>
          <w:color w:val="000000"/>
          <w:sz w:val="28"/>
        </w:rPr>
      </w:pPr>
      <w:r w:rsidRPr="00717D71">
        <w:rPr>
          <w:rFonts w:ascii="TH SarabunIT๙" w:hAnsi="TH SarabunIT๙" w:cs="TH SarabunIT๙"/>
          <w:color w:val="000000"/>
          <w:sz w:val="28"/>
          <w:cs/>
        </w:rPr>
        <w:t xml:space="preserve">                                     จำนวน ผู้ป่วยติดเชื้อในกระแสเลือดแบบรุนแรง  ทั้งหมด</w:t>
      </w:r>
      <w:r w:rsidRPr="00717D71">
        <w:rPr>
          <w:rFonts w:ascii="TH SarabunIT๙" w:hAnsi="TH SarabunIT๙" w:cs="TH SarabunIT๙"/>
          <w:color w:val="000000"/>
          <w:sz w:val="28"/>
          <w:cs/>
        </w:rPr>
        <w:tab/>
      </w:r>
    </w:p>
    <w:p w:rsidR="008B6A35" w:rsidRPr="00717D71" w:rsidRDefault="008B6A35" w:rsidP="002208D3">
      <w:pPr>
        <w:spacing w:after="160" w:line="256" w:lineRule="auto"/>
        <w:jc w:val="thaiDistribute"/>
        <w:rPr>
          <w:rFonts w:ascii="TH SarabunIT๙" w:hAnsi="TH SarabunIT๙" w:cs="TH SarabunIT๙"/>
          <w:color w:val="000000"/>
          <w:sz w:val="32"/>
          <w:szCs w:val="32"/>
        </w:rPr>
      </w:pPr>
      <w:r w:rsidRPr="00717D71">
        <w:rPr>
          <w:rFonts w:ascii="TH SarabunIT๙" w:hAnsi="TH SarabunIT๙" w:cs="TH SarabunIT๙"/>
          <w:b/>
          <w:bCs/>
          <w:color w:val="000000"/>
          <w:sz w:val="32"/>
          <w:szCs w:val="32"/>
          <w:cs/>
        </w:rPr>
        <w:t>หมายเหตุ</w:t>
      </w:r>
      <w:r w:rsidRPr="00717D71">
        <w:rPr>
          <w:rFonts w:ascii="TH SarabunIT๙" w:hAnsi="TH SarabunIT๙" w:cs="TH SarabunIT๙"/>
          <w:b/>
          <w:bCs/>
          <w:color w:val="000000"/>
          <w:sz w:val="32"/>
          <w:szCs w:val="32"/>
        </w:rPr>
        <w:t xml:space="preserve"> : </w:t>
      </w:r>
      <w:r w:rsidRPr="00717D71">
        <w:rPr>
          <w:rFonts w:ascii="TH SarabunIT๙" w:hAnsi="TH SarabunIT๙" w:cs="TH SarabunIT๙"/>
          <w:color w:val="000000"/>
          <w:sz w:val="32"/>
          <w:szCs w:val="32"/>
          <w:cs/>
        </w:rPr>
        <w:t>วิธีการเก็บตัวชี้วัดย่อย ขึ้นอยู่กับกระบวนการดูแลผู้ป่วยติดเชื้อในกระแสเลือดแบบรุนแรง ของแต่ละโรงพยาบาลซึ่งอาจมีความแตกต่างกันของวิธีการได้มาของตัวเลข แต่ให้ยึดความถูกต้องตรงตามคำนิยามที่กำหนด</w:t>
      </w:r>
    </w:p>
    <w:p w:rsidR="00A034AF" w:rsidRPr="00717D71" w:rsidRDefault="00A034AF" w:rsidP="008B6A35">
      <w:pPr>
        <w:spacing w:after="160" w:line="256" w:lineRule="auto"/>
        <w:rPr>
          <w:rFonts w:ascii="TH SarabunIT๙" w:hAnsi="TH SarabunIT๙" w:cs="TH SarabunIT๙"/>
          <w:color w:val="000000"/>
          <w:sz w:val="32"/>
          <w:szCs w:val="32"/>
        </w:rPr>
      </w:pPr>
    </w:p>
    <w:p w:rsidR="00A034AF" w:rsidRPr="00717D71" w:rsidRDefault="00A034AF" w:rsidP="008B6A35">
      <w:pPr>
        <w:spacing w:after="160" w:line="256" w:lineRule="auto"/>
        <w:rPr>
          <w:rFonts w:ascii="TH SarabunIT๙" w:hAnsi="TH SarabunIT๙" w:cs="TH SarabunIT๙"/>
          <w:color w:val="000000"/>
          <w:sz w:val="32"/>
          <w:szCs w:val="32"/>
        </w:rPr>
      </w:pPr>
    </w:p>
    <w:p w:rsidR="00A034AF" w:rsidRPr="00717D71" w:rsidRDefault="00A034AF" w:rsidP="008B6A35">
      <w:pPr>
        <w:spacing w:after="160" w:line="256" w:lineRule="auto"/>
        <w:rPr>
          <w:rFonts w:ascii="TH SarabunIT๙" w:hAnsi="TH SarabunIT๙" w:cs="TH SarabunIT๙"/>
          <w:color w:val="000000"/>
          <w:sz w:val="32"/>
          <w:szCs w:val="32"/>
        </w:rPr>
      </w:pPr>
    </w:p>
    <w:p w:rsidR="00A034AF" w:rsidRPr="00717D71" w:rsidRDefault="00A034AF" w:rsidP="008B6A35">
      <w:pPr>
        <w:spacing w:after="160" w:line="256" w:lineRule="auto"/>
        <w:rPr>
          <w:rFonts w:ascii="TH SarabunIT๙" w:hAnsi="TH SarabunIT๙" w:cs="TH SarabunIT๙"/>
          <w:color w:val="000000"/>
          <w:sz w:val="32"/>
          <w:szCs w:val="32"/>
        </w:rPr>
      </w:pPr>
    </w:p>
    <w:p w:rsidR="00A034AF" w:rsidRPr="00717D71" w:rsidRDefault="00A034AF" w:rsidP="008B6A35">
      <w:pPr>
        <w:spacing w:after="160" w:line="256" w:lineRule="auto"/>
        <w:rPr>
          <w:rFonts w:ascii="TH SarabunIT๙" w:hAnsi="TH SarabunIT๙" w:cs="TH SarabunIT๙"/>
          <w:b/>
          <w:bCs/>
          <w:color w:val="000000"/>
          <w:sz w:val="32"/>
          <w:szCs w:val="32"/>
        </w:rPr>
      </w:pPr>
    </w:p>
    <w:p w:rsidR="00344404" w:rsidRPr="00717D71" w:rsidRDefault="00344404">
      <w:pPr>
        <w:rPr>
          <w:rFonts w:ascii="TH SarabunIT๙" w:hAnsi="TH SarabunIT๙" w:cs="TH SarabunIT๙"/>
        </w:rPr>
      </w:pPr>
    </w:p>
    <w:sectPr w:rsidR="00344404" w:rsidRPr="00717D71" w:rsidSect="008F4817">
      <w:headerReference w:type="default" r:id="rId10"/>
      <w:footerReference w:type="default" r:id="rId11"/>
      <w:pgSz w:w="11906" w:h="16838"/>
      <w:pgMar w:top="1440" w:right="1440" w:bottom="1440" w:left="1440" w:header="709" w:footer="709" w:gutter="0"/>
      <w:pgNumType w:start="44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96D" w:rsidRDefault="004E796D" w:rsidP="00CB260D">
      <w:pPr>
        <w:spacing w:after="0" w:line="240" w:lineRule="auto"/>
      </w:pPr>
      <w:r>
        <w:separator/>
      </w:r>
    </w:p>
  </w:endnote>
  <w:endnote w:type="continuationSeparator" w:id="0">
    <w:p w:rsidR="004E796D" w:rsidRDefault="004E796D" w:rsidP="00CB2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IT๙">
    <w:panose1 w:val="020B0500040200020003"/>
    <w:charset w:val="00"/>
    <w:family w:val="swiss"/>
    <w:pitch w:val="variable"/>
    <w:sig w:usb0="A100006F" w:usb1="5000205A" w:usb2="00000000" w:usb3="00000000" w:csb0="00010183" w:csb1="00000000"/>
    <w:embedRegular r:id="rId1" w:fontKey="{BF479B46-9FDA-4ACB-B8DB-4B9BFBCCC89A}"/>
    <w:embedBold r:id="rId2" w:fontKey="{4500E67B-0817-48E6-8CA2-4133491ECC39}"/>
    <w:embedBoldItalic r:id="rId3" w:fontKey="{6081B8CB-79B8-4DD6-B395-D44BF7279694}"/>
  </w:font>
  <w:font w:name="TH Sarabun New">
    <w:panose1 w:val="020B0604020202020204"/>
    <w:charset w:val="00"/>
    <w:family w:val="swiss"/>
    <w:pitch w:val="variable"/>
    <w:sig w:usb0="A100006F" w:usb1="5000205A" w:usb2="00000000" w:usb3="00000000" w:csb0="00010183" w:csb1="00000000"/>
  </w:font>
  <w:font w:name="Arial">
    <w:panose1 w:val="020B0604020202020204"/>
    <w:charset w:val="00"/>
    <w:family w:val="swiss"/>
    <w:pitch w:val="variable"/>
    <w:sig w:usb0="E0002AFF" w:usb1="C0007843" w:usb2="00000009" w:usb3="00000000" w:csb0="000001FF" w:csb1="00000000"/>
    <w:embedRegular r:id="rId4" w:subsetted="1" w:fontKey="{2144D1D8-45C9-44B1-80C0-6DA9CD542C4C}"/>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embedRegular r:id="rId5" w:subsetted="1" w:fontKey="{3BD9C4FC-A2AE-44FE-BA87-C6BCE3A54CC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08D3" w:rsidRPr="002208D3" w:rsidRDefault="002208D3" w:rsidP="002208D3">
    <w:pPr>
      <w:pStyle w:val="a7"/>
      <w:pBdr>
        <w:top w:val="thinThickSmallGap" w:sz="24" w:space="1" w:color="622423" w:themeColor="accent2" w:themeShade="7F"/>
      </w:pBdr>
      <w:rPr>
        <w:rFonts w:asciiTheme="majorHAnsi" w:eastAsiaTheme="majorEastAsia" w:hAnsiTheme="majorHAnsi" w:cstheme="majorBidi"/>
      </w:rPr>
    </w:pPr>
    <w:r w:rsidRPr="002208D3">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96D" w:rsidRDefault="004E796D" w:rsidP="00CB260D">
      <w:pPr>
        <w:spacing w:after="0" w:line="240" w:lineRule="auto"/>
      </w:pPr>
      <w:r>
        <w:separator/>
      </w:r>
    </w:p>
  </w:footnote>
  <w:footnote w:type="continuationSeparator" w:id="0">
    <w:p w:rsidR="004E796D" w:rsidRDefault="004E796D" w:rsidP="00CB26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107445"/>
      <w:docPartObj>
        <w:docPartGallery w:val="Page Numbers (Top of Page)"/>
        <w:docPartUnique/>
      </w:docPartObj>
    </w:sdtPr>
    <w:sdtEndPr>
      <w:rPr>
        <w:rFonts w:ascii="TH SarabunIT๙" w:hAnsi="TH SarabunIT๙" w:cs="TH SarabunIT๙"/>
        <w:sz w:val="32"/>
        <w:szCs w:val="32"/>
      </w:rPr>
    </w:sdtEndPr>
    <w:sdtContent>
      <w:p w:rsidR="008F4817" w:rsidRPr="008F4817" w:rsidRDefault="008F4817">
        <w:pPr>
          <w:pStyle w:val="a5"/>
          <w:jc w:val="center"/>
          <w:rPr>
            <w:rFonts w:ascii="TH SarabunIT๙" w:hAnsi="TH SarabunIT๙" w:cs="TH SarabunIT๙"/>
            <w:sz w:val="32"/>
            <w:szCs w:val="32"/>
          </w:rPr>
        </w:pPr>
        <w:r w:rsidRPr="008F4817">
          <w:rPr>
            <w:rFonts w:ascii="TH SarabunIT๙" w:hAnsi="TH SarabunIT๙" w:cs="TH SarabunIT๙"/>
            <w:sz w:val="32"/>
            <w:szCs w:val="32"/>
          </w:rPr>
          <w:fldChar w:fldCharType="begin"/>
        </w:r>
        <w:r w:rsidRPr="008F4817">
          <w:rPr>
            <w:rFonts w:ascii="TH SarabunIT๙" w:hAnsi="TH SarabunIT๙" w:cs="TH SarabunIT๙"/>
            <w:sz w:val="32"/>
            <w:szCs w:val="32"/>
          </w:rPr>
          <w:instrText>PAGE   \* MERGEFORMAT</w:instrText>
        </w:r>
        <w:r w:rsidRPr="008F4817">
          <w:rPr>
            <w:rFonts w:ascii="TH SarabunIT๙" w:hAnsi="TH SarabunIT๙" w:cs="TH SarabunIT๙"/>
            <w:sz w:val="32"/>
            <w:szCs w:val="32"/>
          </w:rPr>
          <w:fldChar w:fldCharType="separate"/>
        </w:r>
        <w:r w:rsidRPr="008F4817">
          <w:rPr>
            <w:rFonts w:ascii="TH SarabunIT๙" w:hAnsi="TH SarabunIT๙" w:cs="TH SarabunIT๙"/>
            <w:noProof/>
            <w:sz w:val="32"/>
            <w:szCs w:val="32"/>
            <w:lang w:val="th-TH"/>
          </w:rPr>
          <w:t>455</w:t>
        </w:r>
        <w:r w:rsidRPr="008F4817">
          <w:rPr>
            <w:rFonts w:ascii="TH SarabunIT๙" w:hAnsi="TH SarabunIT๙" w:cs="TH SarabunIT๙"/>
            <w:sz w:val="32"/>
            <w:szCs w:val="32"/>
          </w:rPr>
          <w:fldChar w:fldCharType="end"/>
        </w:r>
      </w:p>
    </w:sdtContent>
  </w:sdt>
  <w:p w:rsidR="008F4817" w:rsidRDefault="008F481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3B0341"/>
    <w:multiLevelType w:val="multilevel"/>
    <w:tmpl w:val="A5867C44"/>
    <w:lvl w:ilvl="0">
      <w:start w:val="1"/>
      <w:numFmt w:val="decimal"/>
      <w:lvlText w:val="%1."/>
      <w:lvlJc w:val="left"/>
      <w:pPr>
        <w:ind w:left="394" w:hanging="360"/>
      </w:pPr>
    </w:lvl>
    <w:lvl w:ilvl="1">
      <w:start w:val="1"/>
      <w:numFmt w:val="decimal"/>
      <w:isLgl/>
      <w:lvlText w:val="%1.%2"/>
      <w:lvlJc w:val="left"/>
      <w:pPr>
        <w:ind w:left="394" w:hanging="360"/>
      </w:pPr>
    </w:lvl>
    <w:lvl w:ilvl="2">
      <w:start w:val="1"/>
      <w:numFmt w:val="decimal"/>
      <w:isLgl/>
      <w:lvlText w:val="%1.%2.%3"/>
      <w:lvlJc w:val="left"/>
      <w:pPr>
        <w:ind w:left="754" w:hanging="720"/>
      </w:pPr>
    </w:lvl>
    <w:lvl w:ilvl="3">
      <w:start w:val="1"/>
      <w:numFmt w:val="decimal"/>
      <w:isLgl/>
      <w:lvlText w:val="%1.%2.%3.%4"/>
      <w:lvlJc w:val="left"/>
      <w:pPr>
        <w:ind w:left="754" w:hanging="720"/>
      </w:pPr>
    </w:lvl>
    <w:lvl w:ilvl="4">
      <w:start w:val="1"/>
      <w:numFmt w:val="decimal"/>
      <w:isLgl/>
      <w:lvlText w:val="%1.%2.%3.%4.%5"/>
      <w:lvlJc w:val="left"/>
      <w:pPr>
        <w:ind w:left="1114" w:hanging="1080"/>
      </w:pPr>
    </w:lvl>
    <w:lvl w:ilvl="5">
      <w:start w:val="1"/>
      <w:numFmt w:val="decimal"/>
      <w:isLgl/>
      <w:lvlText w:val="%1.%2.%3.%4.%5.%6"/>
      <w:lvlJc w:val="left"/>
      <w:pPr>
        <w:ind w:left="1114" w:hanging="1080"/>
      </w:pPr>
    </w:lvl>
    <w:lvl w:ilvl="6">
      <w:start w:val="1"/>
      <w:numFmt w:val="decimal"/>
      <w:isLgl/>
      <w:lvlText w:val="%1.%2.%3.%4.%5.%6.%7"/>
      <w:lvlJc w:val="left"/>
      <w:pPr>
        <w:ind w:left="1474" w:hanging="1440"/>
      </w:pPr>
    </w:lvl>
    <w:lvl w:ilvl="7">
      <w:start w:val="1"/>
      <w:numFmt w:val="decimal"/>
      <w:isLgl/>
      <w:lvlText w:val="%1.%2.%3.%4.%5.%6.%7.%8"/>
      <w:lvlJc w:val="left"/>
      <w:pPr>
        <w:ind w:left="1474" w:hanging="1440"/>
      </w:pPr>
    </w:lvl>
    <w:lvl w:ilvl="8">
      <w:start w:val="1"/>
      <w:numFmt w:val="decimal"/>
      <w:isLgl/>
      <w:lvlText w:val="%1.%2.%3.%4.%5.%6.%7.%8.%9"/>
      <w:lvlJc w:val="left"/>
      <w:pPr>
        <w:ind w:left="1834" w:hanging="1800"/>
      </w:pPr>
    </w:lvl>
  </w:abstractNum>
  <w:abstractNum w:abstractNumId="1">
    <w:nsid w:val="29DB6B70"/>
    <w:multiLevelType w:val="hybridMultilevel"/>
    <w:tmpl w:val="D6E818EC"/>
    <w:lvl w:ilvl="0" w:tplc="5EA2C4C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DBC35DC"/>
    <w:multiLevelType w:val="hybridMultilevel"/>
    <w:tmpl w:val="2DFEF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46BF61F7"/>
    <w:multiLevelType w:val="hybridMultilevel"/>
    <w:tmpl w:val="FDA66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4DCA1060"/>
    <w:multiLevelType w:val="hybridMultilevel"/>
    <w:tmpl w:val="E7787FB0"/>
    <w:lvl w:ilvl="0" w:tplc="7EE0C2FC">
      <w:start w:val="9"/>
      <w:numFmt w:val="bullet"/>
      <w:lvlText w:val="-"/>
      <w:lvlJc w:val="left"/>
      <w:pPr>
        <w:ind w:left="435" w:hanging="360"/>
      </w:pPr>
      <w:rPr>
        <w:rFonts w:ascii="TH SarabunPSK" w:eastAsia="Calibri" w:hAnsi="TH SarabunPSK" w:cs="TH SarabunPSK"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saveSubsetFonts/>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D139F3"/>
    <w:rsid w:val="00002871"/>
    <w:rsid w:val="00002C4B"/>
    <w:rsid w:val="0000669A"/>
    <w:rsid w:val="00010C46"/>
    <w:rsid w:val="00011B9A"/>
    <w:rsid w:val="00017401"/>
    <w:rsid w:val="000209B9"/>
    <w:rsid w:val="0002239F"/>
    <w:rsid w:val="00026DF2"/>
    <w:rsid w:val="00027CC5"/>
    <w:rsid w:val="00030599"/>
    <w:rsid w:val="000309BE"/>
    <w:rsid w:val="000454A8"/>
    <w:rsid w:val="00046B0D"/>
    <w:rsid w:val="00053C46"/>
    <w:rsid w:val="000603CD"/>
    <w:rsid w:val="000637A2"/>
    <w:rsid w:val="0007188E"/>
    <w:rsid w:val="00073182"/>
    <w:rsid w:val="00076531"/>
    <w:rsid w:val="000814D4"/>
    <w:rsid w:val="00085476"/>
    <w:rsid w:val="00085AA5"/>
    <w:rsid w:val="00086166"/>
    <w:rsid w:val="0009269E"/>
    <w:rsid w:val="0009415D"/>
    <w:rsid w:val="000968A4"/>
    <w:rsid w:val="000A042E"/>
    <w:rsid w:val="000B0261"/>
    <w:rsid w:val="000B0C13"/>
    <w:rsid w:val="000C31BA"/>
    <w:rsid w:val="000C7B04"/>
    <w:rsid w:val="000D0487"/>
    <w:rsid w:val="000D3768"/>
    <w:rsid w:val="000D646F"/>
    <w:rsid w:val="000E5315"/>
    <w:rsid w:val="000E751A"/>
    <w:rsid w:val="000F0DFF"/>
    <w:rsid w:val="000F636A"/>
    <w:rsid w:val="0010000C"/>
    <w:rsid w:val="0010173E"/>
    <w:rsid w:val="001055D6"/>
    <w:rsid w:val="0010630F"/>
    <w:rsid w:val="00111F1F"/>
    <w:rsid w:val="00113BD2"/>
    <w:rsid w:val="001140CA"/>
    <w:rsid w:val="00117456"/>
    <w:rsid w:val="001215C2"/>
    <w:rsid w:val="00126073"/>
    <w:rsid w:val="00131A69"/>
    <w:rsid w:val="00134A7A"/>
    <w:rsid w:val="00140BCB"/>
    <w:rsid w:val="00144860"/>
    <w:rsid w:val="00144B0D"/>
    <w:rsid w:val="0015011D"/>
    <w:rsid w:val="00152DB1"/>
    <w:rsid w:val="0015425B"/>
    <w:rsid w:val="00157C42"/>
    <w:rsid w:val="00162F16"/>
    <w:rsid w:val="001640D2"/>
    <w:rsid w:val="00164F83"/>
    <w:rsid w:val="00165073"/>
    <w:rsid w:val="00167172"/>
    <w:rsid w:val="00167DAF"/>
    <w:rsid w:val="00167E43"/>
    <w:rsid w:val="001706D7"/>
    <w:rsid w:val="0017714E"/>
    <w:rsid w:val="001775AD"/>
    <w:rsid w:val="001852A4"/>
    <w:rsid w:val="00191EEF"/>
    <w:rsid w:val="0019245F"/>
    <w:rsid w:val="0019751C"/>
    <w:rsid w:val="001A1C93"/>
    <w:rsid w:val="001A6CC9"/>
    <w:rsid w:val="001B2E5F"/>
    <w:rsid w:val="001C263D"/>
    <w:rsid w:val="001C6991"/>
    <w:rsid w:val="001D4741"/>
    <w:rsid w:val="001D6C70"/>
    <w:rsid w:val="001E19D9"/>
    <w:rsid w:val="001F05CD"/>
    <w:rsid w:val="001F431D"/>
    <w:rsid w:val="001F7E0F"/>
    <w:rsid w:val="0020176D"/>
    <w:rsid w:val="0020245A"/>
    <w:rsid w:val="00202BBC"/>
    <w:rsid w:val="00213F20"/>
    <w:rsid w:val="00215940"/>
    <w:rsid w:val="002208D3"/>
    <w:rsid w:val="00223E20"/>
    <w:rsid w:val="002273CE"/>
    <w:rsid w:val="00231C35"/>
    <w:rsid w:val="002354B8"/>
    <w:rsid w:val="00250690"/>
    <w:rsid w:val="002520FB"/>
    <w:rsid w:val="00255899"/>
    <w:rsid w:val="00256C9F"/>
    <w:rsid w:val="00257504"/>
    <w:rsid w:val="0026169E"/>
    <w:rsid w:val="00262352"/>
    <w:rsid w:val="00267400"/>
    <w:rsid w:val="0028159F"/>
    <w:rsid w:val="002817E7"/>
    <w:rsid w:val="002820F4"/>
    <w:rsid w:val="00282A34"/>
    <w:rsid w:val="00283F9A"/>
    <w:rsid w:val="002876DC"/>
    <w:rsid w:val="00291105"/>
    <w:rsid w:val="00293A7A"/>
    <w:rsid w:val="002A2756"/>
    <w:rsid w:val="002A58DA"/>
    <w:rsid w:val="002A6FC1"/>
    <w:rsid w:val="002B093B"/>
    <w:rsid w:val="002B1FCA"/>
    <w:rsid w:val="002B60B9"/>
    <w:rsid w:val="002C09B2"/>
    <w:rsid w:val="002D064A"/>
    <w:rsid w:val="002D4793"/>
    <w:rsid w:val="002E02C7"/>
    <w:rsid w:val="002F0596"/>
    <w:rsid w:val="002F39B7"/>
    <w:rsid w:val="002F64B3"/>
    <w:rsid w:val="003039CF"/>
    <w:rsid w:val="00316CF6"/>
    <w:rsid w:val="00317261"/>
    <w:rsid w:val="00330782"/>
    <w:rsid w:val="003344EF"/>
    <w:rsid w:val="003376D7"/>
    <w:rsid w:val="00342608"/>
    <w:rsid w:val="00342AC4"/>
    <w:rsid w:val="00344404"/>
    <w:rsid w:val="00350130"/>
    <w:rsid w:val="00352090"/>
    <w:rsid w:val="0035236A"/>
    <w:rsid w:val="00353E91"/>
    <w:rsid w:val="003572FA"/>
    <w:rsid w:val="0036009A"/>
    <w:rsid w:val="00362871"/>
    <w:rsid w:val="00365315"/>
    <w:rsid w:val="00365548"/>
    <w:rsid w:val="00367FCF"/>
    <w:rsid w:val="00371445"/>
    <w:rsid w:val="00377924"/>
    <w:rsid w:val="00381CFD"/>
    <w:rsid w:val="0038243A"/>
    <w:rsid w:val="0039167B"/>
    <w:rsid w:val="003937F6"/>
    <w:rsid w:val="00394D14"/>
    <w:rsid w:val="00397664"/>
    <w:rsid w:val="003A169D"/>
    <w:rsid w:val="003A531F"/>
    <w:rsid w:val="003B0A7C"/>
    <w:rsid w:val="003B505E"/>
    <w:rsid w:val="003B722E"/>
    <w:rsid w:val="003C099A"/>
    <w:rsid w:val="003C1004"/>
    <w:rsid w:val="003C1712"/>
    <w:rsid w:val="003D0FE6"/>
    <w:rsid w:val="003D183B"/>
    <w:rsid w:val="003E2BAA"/>
    <w:rsid w:val="003E5113"/>
    <w:rsid w:val="003E61B6"/>
    <w:rsid w:val="003E7D7D"/>
    <w:rsid w:val="003F1B2E"/>
    <w:rsid w:val="003F67A2"/>
    <w:rsid w:val="00400E34"/>
    <w:rsid w:val="0040446C"/>
    <w:rsid w:val="004045A0"/>
    <w:rsid w:val="0040750A"/>
    <w:rsid w:val="004160B6"/>
    <w:rsid w:val="004210A6"/>
    <w:rsid w:val="00422A8D"/>
    <w:rsid w:val="00424B7C"/>
    <w:rsid w:val="00425196"/>
    <w:rsid w:val="00427392"/>
    <w:rsid w:val="00430219"/>
    <w:rsid w:val="00430FC6"/>
    <w:rsid w:val="00441045"/>
    <w:rsid w:val="00441893"/>
    <w:rsid w:val="0045023F"/>
    <w:rsid w:val="00450ED2"/>
    <w:rsid w:val="00460041"/>
    <w:rsid w:val="00462CBC"/>
    <w:rsid w:val="00463BFE"/>
    <w:rsid w:val="004648A5"/>
    <w:rsid w:val="004658C7"/>
    <w:rsid w:val="00466F95"/>
    <w:rsid w:val="00471714"/>
    <w:rsid w:val="0047237B"/>
    <w:rsid w:val="00472D3D"/>
    <w:rsid w:val="00473BB5"/>
    <w:rsid w:val="004748FC"/>
    <w:rsid w:val="00475096"/>
    <w:rsid w:val="00475191"/>
    <w:rsid w:val="004764BB"/>
    <w:rsid w:val="00476B6C"/>
    <w:rsid w:val="0048068F"/>
    <w:rsid w:val="004848E9"/>
    <w:rsid w:val="00485977"/>
    <w:rsid w:val="00486DE0"/>
    <w:rsid w:val="00492672"/>
    <w:rsid w:val="004A010C"/>
    <w:rsid w:val="004A0619"/>
    <w:rsid w:val="004A3C77"/>
    <w:rsid w:val="004A3E68"/>
    <w:rsid w:val="004A4B40"/>
    <w:rsid w:val="004A721C"/>
    <w:rsid w:val="004C2846"/>
    <w:rsid w:val="004C756D"/>
    <w:rsid w:val="004D141B"/>
    <w:rsid w:val="004D2693"/>
    <w:rsid w:val="004D3C26"/>
    <w:rsid w:val="004D787A"/>
    <w:rsid w:val="004E64DA"/>
    <w:rsid w:val="004E796D"/>
    <w:rsid w:val="004F20D0"/>
    <w:rsid w:val="004F2A34"/>
    <w:rsid w:val="0050004F"/>
    <w:rsid w:val="00501C6B"/>
    <w:rsid w:val="005049BE"/>
    <w:rsid w:val="0050775F"/>
    <w:rsid w:val="00511FEF"/>
    <w:rsid w:val="005124EC"/>
    <w:rsid w:val="00516269"/>
    <w:rsid w:val="0052453D"/>
    <w:rsid w:val="0052665A"/>
    <w:rsid w:val="0052798E"/>
    <w:rsid w:val="00530EBB"/>
    <w:rsid w:val="00532BCE"/>
    <w:rsid w:val="00533CA7"/>
    <w:rsid w:val="0053443C"/>
    <w:rsid w:val="00534FE0"/>
    <w:rsid w:val="0053601E"/>
    <w:rsid w:val="00537594"/>
    <w:rsid w:val="0054323B"/>
    <w:rsid w:val="00545EA7"/>
    <w:rsid w:val="005462B3"/>
    <w:rsid w:val="00546BC4"/>
    <w:rsid w:val="00547BC7"/>
    <w:rsid w:val="00547D62"/>
    <w:rsid w:val="00551996"/>
    <w:rsid w:val="00554575"/>
    <w:rsid w:val="0055533C"/>
    <w:rsid w:val="00557F46"/>
    <w:rsid w:val="0056335B"/>
    <w:rsid w:val="00564B80"/>
    <w:rsid w:val="00565A61"/>
    <w:rsid w:val="00566E9A"/>
    <w:rsid w:val="00571E86"/>
    <w:rsid w:val="00574DE8"/>
    <w:rsid w:val="00580264"/>
    <w:rsid w:val="00584792"/>
    <w:rsid w:val="00584A5F"/>
    <w:rsid w:val="00586E9F"/>
    <w:rsid w:val="0058704B"/>
    <w:rsid w:val="00593BD3"/>
    <w:rsid w:val="00594B86"/>
    <w:rsid w:val="00595E27"/>
    <w:rsid w:val="005A3417"/>
    <w:rsid w:val="005B2185"/>
    <w:rsid w:val="005B2294"/>
    <w:rsid w:val="005B2E46"/>
    <w:rsid w:val="005B3C14"/>
    <w:rsid w:val="005C1BE5"/>
    <w:rsid w:val="005C3BD5"/>
    <w:rsid w:val="005D3412"/>
    <w:rsid w:val="005D345D"/>
    <w:rsid w:val="005E74FC"/>
    <w:rsid w:val="005F4977"/>
    <w:rsid w:val="00600D14"/>
    <w:rsid w:val="006025B4"/>
    <w:rsid w:val="00610064"/>
    <w:rsid w:val="006239CF"/>
    <w:rsid w:val="0063144B"/>
    <w:rsid w:val="006320F6"/>
    <w:rsid w:val="00632618"/>
    <w:rsid w:val="0063300F"/>
    <w:rsid w:val="00641AB8"/>
    <w:rsid w:val="00642E96"/>
    <w:rsid w:val="0064595C"/>
    <w:rsid w:val="006476F9"/>
    <w:rsid w:val="00652527"/>
    <w:rsid w:val="00654B0E"/>
    <w:rsid w:val="00661AAE"/>
    <w:rsid w:val="00666DBB"/>
    <w:rsid w:val="00666ED2"/>
    <w:rsid w:val="006674BF"/>
    <w:rsid w:val="00670DF8"/>
    <w:rsid w:val="00672B54"/>
    <w:rsid w:val="00677BB7"/>
    <w:rsid w:val="0069118A"/>
    <w:rsid w:val="006A29A7"/>
    <w:rsid w:val="006A3CAE"/>
    <w:rsid w:val="006A7E40"/>
    <w:rsid w:val="006B1CC0"/>
    <w:rsid w:val="006B5ECC"/>
    <w:rsid w:val="006B65C9"/>
    <w:rsid w:val="006B7F95"/>
    <w:rsid w:val="006D2A36"/>
    <w:rsid w:val="006D2F35"/>
    <w:rsid w:val="006E1EB6"/>
    <w:rsid w:val="006E241A"/>
    <w:rsid w:val="006E6404"/>
    <w:rsid w:val="006F28F5"/>
    <w:rsid w:val="006F3904"/>
    <w:rsid w:val="006F7BC3"/>
    <w:rsid w:val="00701EEA"/>
    <w:rsid w:val="00717D71"/>
    <w:rsid w:val="00721653"/>
    <w:rsid w:val="0072449D"/>
    <w:rsid w:val="0073030E"/>
    <w:rsid w:val="007307D1"/>
    <w:rsid w:val="00732418"/>
    <w:rsid w:val="0073525A"/>
    <w:rsid w:val="00736F91"/>
    <w:rsid w:val="0075037D"/>
    <w:rsid w:val="007548A7"/>
    <w:rsid w:val="00757766"/>
    <w:rsid w:val="00767388"/>
    <w:rsid w:val="007678C1"/>
    <w:rsid w:val="00767B39"/>
    <w:rsid w:val="00771446"/>
    <w:rsid w:val="00772152"/>
    <w:rsid w:val="00772ED0"/>
    <w:rsid w:val="007736CF"/>
    <w:rsid w:val="00774559"/>
    <w:rsid w:val="00775389"/>
    <w:rsid w:val="00784547"/>
    <w:rsid w:val="007853F1"/>
    <w:rsid w:val="00785EBE"/>
    <w:rsid w:val="00786017"/>
    <w:rsid w:val="00791263"/>
    <w:rsid w:val="007934DF"/>
    <w:rsid w:val="007A61A7"/>
    <w:rsid w:val="007B3305"/>
    <w:rsid w:val="007B3EA3"/>
    <w:rsid w:val="007B40A0"/>
    <w:rsid w:val="007B45A4"/>
    <w:rsid w:val="007B595A"/>
    <w:rsid w:val="007B5B32"/>
    <w:rsid w:val="007C1D02"/>
    <w:rsid w:val="007C204B"/>
    <w:rsid w:val="007C7237"/>
    <w:rsid w:val="007C76FA"/>
    <w:rsid w:val="007D1E03"/>
    <w:rsid w:val="007D4CBB"/>
    <w:rsid w:val="007D69AA"/>
    <w:rsid w:val="007D786D"/>
    <w:rsid w:val="007E093A"/>
    <w:rsid w:val="007E0CC1"/>
    <w:rsid w:val="007E1821"/>
    <w:rsid w:val="007E2579"/>
    <w:rsid w:val="007E2EB6"/>
    <w:rsid w:val="007E41F6"/>
    <w:rsid w:val="007E5A9F"/>
    <w:rsid w:val="007F3179"/>
    <w:rsid w:val="00800DF3"/>
    <w:rsid w:val="0080141D"/>
    <w:rsid w:val="00806920"/>
    <w:rsid w:val="00807C84"/>
    <w:rsid w:val="00811B91"/>
    <w:rsid w:val="00811C47"/>
    <w:rsid w:val="0081375F"/>
    <w:rsid w:val="00820F90"/>
    <w:rsid w:val="00830B71"/>
    <w:rsid w:val="00835650"/>
    <w:rsid w:val="008409AD"/>
    <w:rsid w:val="008475B4"/>
    <w:rsid w:val="00847B2A"/>
    <w:rsid w:val="008516A6"/>
    <w:rsid w:val="00856A9C"/>
    <w:rsid w:val="00860395"/>
    <w:rsid w:val="00860D0E"/>
    <w:rsid w:val="0087410F"/>
    <w:rsid w:val="0088377A"/>
    <w:rsid w:val="00885CFF"/>
    <w:rsid w:val="00886212"/>
    <w:rsid w:val="00891A2D"/>
    <w:rsid w:val="00891B1E"/>
    <w:rsid w:val="00897D88"/>
    <w:rsid w:val="008A4664"/>
    <w:rsid w:val="008A4ED3"/>
    <w:rsid w:val="008B24D1"/>
    <w:rsid w:val="008B2AB9"/>
    <w:rsid w:val="008B4C1E"/>
    <w:rsid w:val="008B6A35"/>
    <w:rsid w:val="008C0AB5"/>
    <w:rsid w:val="008C0E77"/>
    <w:rsid w:val="008C0F9E"/>
    <w:rsid w:val="008C52DB"/>
    <w:rsid w:val="008C6A5D"/>
    <w:rsid w:val="008C7A59"/>
    <w:rsid w:val="008D5C2A"/>
    <w:rsid w:val="008D6720"/>
    <w:rsid w:val="008D6B6D"/>
    <w:rsid w:val="008E212C"/>
    <w:rsid w:val="008E4A73"/>
    <w:rsid w:val="008F4817"/>
    <w:rsid w:val="008F52A4"/>
    <w:rsid w:val="00901460"/>
    <w:rsid w:val="00903B8C"/>
    <w:rsid w:val="009067EC"/>
    <w:rsid w:val="00906B9F"/>
    <w:rsid w:val="00923062"/>
    <w:rsid w:val="009275F9"/>
    <w:rsid w:val="009301BC"/>
    <w:rsid w:val="0093345C"/>
    <w:rsid w:val="00934B05"/>
    <w:rsid w:val="00941648"/>
    <w:rsid w:val="00941AED"/>
    <w:rsid w:val="009451D9"/>
    <w:rsid w:val="009471C5"/>
    <w:rsid w:val="00947616"/>
    <w:rsid w:val="00954EFF"/>
    <w:rsid w:val="00955483"/>
    <w:rsid w:val="00957765"/>
    <w:rsid w:val="009650E1"/>
    <w:rsid w:val="0096653C"/>
    <w:rsid w:val="009761F6"/>
    <w:rsid w:val="00976669"/>
    <w:rsid w:val="009860BB"/>
    <w:rsid w:val="00987CE2"/>
    <w:rsid w:val="00991714"/>
    <w:rsid w:val="009A03B5"/>
    <w:rsid w:val="009A1301"/>
    <w:rsid w:val="009A276B"/>
    <w:rsid w:val="009A3896"/>
    <w:rsid w:val="009B0EF1"/>
    <w:rsid w:val="009B11D9"/>
    <w:rsid w:val="009B4636"/>
    <w:rsid w:val="009C2868"/>
    <w:rsid w:val="009C7E2D"/>
    <w:rsid w:val="009D366A"/>
    <w:rsid w:val="009D4585"/>
    <w:rsid w:val="009E01F0"/>
    <w:rsid w:val="009E06AA"/>
    <w:rsid w:val="009E24CC"/>
    <w:rsid w:val="009E4E1B"/>
    <w:rsid w:val="009F1FC3"/>
    <w:rsid w:val="009F2DC0"/>
    <w:rsid w:val="009F3FE5"/>
    <w:rsid w:val="00A00019"/>
    <w:rsid w:val="00A034AF"/>
    <w:rsid w:val="00A07E97"/>
    <w:rsid w:val="00A11B40"/>
    <w:rsid w:val="00A15DB4"/>
    <w:rsid w:val="00A23C49"/>
    <w:rsid w:val="00A26F74"/>
    <w:rsid w:val="00A304D0"/>
    <w:rsid w:val="00A31875"/>
    <w:rsid w:val="00A4551F"/>
    <w:rsid w:val="00A5211B"/>
    <w:rsid w:val="00A60041"/>
    <w:rsid w:val="00A6107B"/>
    <w:rsid w:val="00A706C5"/>
    <w:rsid w:val="00A710C1"/>
    <w:rsid w:val="00A738E7"/>
    <w:rsid w:val="00A753FA"/>
    <w:rsid w:val="00A85831"/>
    <w:rsid w:val="00A86137"/>
    <w:rsid w:val="00A87C9F"/>
    <w:rsid w:val="00A91915"/>
    <w:rsid w:val="00A93B53"/>
    <w:rsid w:val="00AA0693"/>
    <w:rsid w:val="00AB22FE"/>
    <w:rsid w:val="00AC020F"/>
    <w:rsid w:val="00AC0EDF"/>
    <w:rsid w:val="00AC1767"/>
    <w:rsid w:val="00AC66A2"/>
    <w:rsid w:val="00AC699A"/>
    <w:rsid w:val="00AC76AB"/>
    <w:rsid w:val="00AD31D3"/>
    <w:rsid w:val="00AD4491"/>
    <w:rsid w:val="00AD62E4"/>
    <w:rsid w:val="00AD7340"/>
    <w:rsid w:val="00AE46FE"/>
    <w:rsid w:val="00AE4746"/>
    <w:rsid w:val="00AF0647"/>
    <w:rsid w:val="00AF2E2E"/>
    <w:rsid w:val="00B03D9C"/>
    <w:rsid w:val="00B0418B"/>
    <w:rsid w:val="00B14D5E"/>
    <w:rsid w:val="00B14FBA"/>
    <w:rsid w:val="00B26996"/>
    <w:rsid w:val="00B26F01"/>
    <w:rsid w:val="00B30F36"/>
    <w:rsid w:val="00B34F6C"/>
    <w:rsid w:val="00B41324"/>
    <w:rsid w:val="00B533BC"/>
    <w:rsid w:val="00B56EC8"/>
    <w:rsid w:val="00B63CD2"/>
    <w:rsid w:val="00B82BB5"/>
    <w:rsid w:val="00B8386E"/>
    <w:rsid w:val="00B844F4"/>
    <w:rsid w:val="00B904AB"/>
    <w:rsid w:val="00B90E69"/>
    <w:rsid w:val="00B975A0"/>
    <w:rsid w:val="00BA378F"/>
    <w:rsid w:val="00BB29CB"/>
    <w:rsid w:val="00BB53DA"/>
    <w:rsid w:val="00BB73A2"/>
    <w:rsid w:val="00BB7CAE"/>
    <w:rsid w:val="00BC2D22"/>
    <w:rsid w:val="00BD7A41"/>
    <w:rsid w:val="00BE2507"/>
    <w:rsid w:val="00BE27D8"/>
    <w:rsid w:val="00BE399F"/>
    <w:rsid w:val="00BF4984"/>
    <w:rsid w:val="00BF519A"/>
    <w:rsid w:val="00C01ECC"/>
    <w:rsid w:val="00C061DF"/>
    <w:rsid w:val="00C067A1"/>
    <w:rsid w:val="00C07396"/>
    <w:rsid w:val="00C0746E"/>
    <w:rsid w:val="00C10AF8"/>
    <w:rsid w:val="00C15CF0"/>
    <w:rsid w:val="00C16FE0"/>
    <w:rsid w:val="00C20F18"/>
    <w:rsid w:val="00C23633"/>
    <w:rsid w:val="00C242BA"/>
    <w:rsid w:val="00C25C90"/>
    <w:rsid w:val="00C276B5"/>
    <w:rsid w:val="00C32B9D"/>
    <w:rsid w:val="00C32DE1"/>
    <w:rsid w:val="00C356BD"/>
    <w:rsid w:val="00C4033F"/>
    <w:rsid w:val="00C407FA"/>
    <w:rsid w:val="00C468AC"/>
    <w:rsid w:val="00C529DF"/>
    <w:rsid w:val="00C55AE1"/>
    <w:rsid w:val="00C614C3"/>
    <w:rsid w:val="00C656B6"/>
    <w:rsid w:val="00C65B93"/>
    <w:rsid w:val="00C675C9"/>
    <w:rsid w:val="00C72C75"/>
    <w:rsid w:val="00C80C03"/>
    <w:rsid w:val="00C8105F"/>
    <w:rsid w:val="00C83702"/>
    <w:rsid w:val="00CA6A6E"/>
    <w:rsid w:val="00CB0273"/>
    <w:rsid w:val="00CB15D8"/>
    <w:rsid w:val="00CB260D"/>
    <w:rsid w:val="00CC50A7"/>
    <w:rsid w:val="00CD0EBA"/>
    <w:rsid w:val="00CD35B0"/>
    <w:rsid w:val="00CD6FE5"/>
    <w:rsid w:val="00CE047C"/>
    <w:rsid w:val="00CE1384"/>
    <w:rsid w:val="00CE1C93"/>
    <w:rsid w:val="00CE5B6F"/>
    <w:rsid w:val="00CF1A5B"/>
    <w:rsid w:val="00CF2BBC"/>
    <w:rsid w:val="00CF2D24"/>
    <w:rsid w:val="00CF7D4D"/>
    <w:rsid w:val="00D04710"/>
    <w:rsid w:val="00D04A83"/>
    <w:rsid w:val="00D069B7"/>
    <w:rsid w:val="00D069F3"/>
    <w:rsid w:val="00D07AD0"/>
    <w:rsid w:val="00D1086B"/>
    <w:rsid w:val="00D11019"/>
    <w:rsid w:val="00D139F3"/>
    <w:rsid w:val="00D142D2"/>
    <w:rsid w:val="00D15A1D"/>
    <w:rsid w:val="00D226BA"/>
    <w:rsid w:val="00D238B5"/>
    <w:rsid w:val="00D23A8A"/>
    <w:rsid w:val="00D34F09"/>
    <w:rsid w:val="00D41CAA"/>
    <w:rsid w:val="00D41D26"/>
    <w:rsid w:val="00D44594"/>
    <w:rsid w:val="00D4462C"/>
    <w:rsid w:val="00D54817"/>
    <w:rsid w:val="00D56E89"/>
    <w:rsid w:val="00D62E9D"/>
    <w:rsid w:val="00D64320"/>
    <w:rsid w:val="00D64686"/>
    <w:rsid w:val="00D64976"/>
    <w:rsid w:val="00D750F2"/>
    <w:rsid w:val="00D75A49"/>
    <w:rsid w:val="00D76B91"/>
    <w:rsid w:val="00D97310"/>
    <w:rsid w:val="00DB3A87"/>
    <w:rsid w:val="00DC2FBF"/>
    <w:rsid w:val="00DC4699"/>
    <w:rsid w:val="00DC4A28"/>
    <w:rsid w:val="00DC5A94"/>
    <w:rsid w:val="00DC5B9F"/>
    <w:rsid w:val="00DC6383"/>
    <w:rsid w:val="00DD033E"/>
    <w:rsid w:val="00DD0E92"/>
    <w:rsid w:val="00DD1AA8"/>
    <w:rsid w:val="00DD7921"/>
    <w:rsid w:val="00DE6693"/>
    <w:rsid w:val="00DE7096"/>
    <w:rsid w:val="00DF5405"/>
    <w:rsid w:val="00DF66F8"/>
    <w:rsid w:val="00E1305E"/>
    <w:rsid w:val="00E14280"/>
    <w:rsid w:val="00E16AB6"/>
    <w:rsid w:val="00E37B2F"/>
    <w:rsid w:val="00E47CB6"/>
    <w:rsid w:val="00E47E88"/>
    <w:rsid w:val="00E517BF"/>
    <w:rsid w:val="00E55CF4"/>
    <w:rsid w:val="00E70C05"/>
    <w:rsid w:val="00E76732"/>
    <w:rsid w:val="00E775BA"/>
    <w:rsid w:val="00E83ABD"/>
    <w:rsid w:val="00E8723F"/>
    <w:rsid w:val="00E9250F"/>
    <w:rsid w:val="00E940D0"/>
    <w:rsid w:val="00E973DA"/>
    <w:rsid w:val="00EA02FD"/>
    <w:rsid w:val="00EA04D4"/>
    <w:rsid w:val="00EA66B3"/>
    <w:rsid w:val="00EA6962"/>
    <w:rsid w:val="00EB0E2B"/>
    <w:rsid w:val="00EB4073"/>
    <w:rsid w:val="00EB5BF6"/>
    <w:rsid w:val="00EB67AE"/>
    <w:rsid w:val="00EB6F78"/>
    <w:rsid w:val="00EB7233"/>
    <w:rsid w:val="00EC5E46"/>
    <w:rsid w:val="00ED0ECE"/>
    <w:rsid w:val="00EE34CE"/>
    <w:rsid w:val="00EE561A"/>
    <w:rsid w:val="00EE66AB"/>
    <w:rsid w:val="00EE7E14"/>
    <w:rsid w:val="00EF01BB"/>
    <w:rsid w:val="00EF0D95"/>
    <w:rsid w:val="00EF124B"/>
    <w:rsid w:val="00EF296E"/>
    <w:rsid w:val="00F01E1D"/>
    <w:rsid w:val="00F04A13"/>
    <w:rsid w:val="00F10678"/>
    <w:rsid w:val="00F12F1B"/>
    <w:rsid w:val="00F13E4C"/>
    <w:rsid w:val="00F16637"/>
    <w:rsid w:val="00F209F1"/>
    <w:rsid w:val="00F20EAE"/>
    <w:rsid w:val="00F21048"/>
    <w:rsid w:val="00F227E4"/>
    <w:rsid w:val="00F26553"/>
    <w:rsid w:val="00F329CE"/>
    <w:rsid w:val="00F3457E"/>
    <w:rsid w:val="00F3525E"/>
    <w:rsid w:val="00F4297A"/>
    <w:rsid w:val="00F44785"/>
    <w:rsid w:val="00F50DB3"/>
    <w:rsid w:val="00F54294"/>
    <w:rsid w:val="00F546EB"/>
    <w:rsid w:val="00F54A49"/>
    <w:rsid w:val="00F54FC7"/>
    <w:rsid w:val="00F643D8"/>
    <w:rsid w:val="00F660E3"/>
    <w:rsid w:val="00F71A04"/>
    <w:rsid w:val="00F726C8"/>
    <w:rsid w:val="00F7416C"/>
    <w:rsid w:val="00F74D4F"/>
    <w:rsid w:val="00F805AF"/>
    <w:rsid w:val="00F8282C"/>
    <w:rsid w:val="00F836E2"/>
    <w:rsid w:val="00F84287"/>
    <w:rsid w:val="00F84B51"/>
    <w:rsid w:val="00F85B2A"/>
    <w:rsid w:val="00F903EC"/>
    <w:rsid w:val="00F90461"/>
    <w:rsid w:val="00F940BD"/>
    <w:rsid w:val="00F96D65"/>
    <w:rsid w:val="00F97CCA"/>
    <w:rsid w:val="00FB23CA"/>
    <w:rsid w:val="00FB3238"/>
    <w:rsid w:val="00FC0029"/>
    <w:rsid w:val="00FC01F3"/>
    <w:rsid w:val="00FC3563"/>
    <w:rsid w:val="00FC46D3"/>
    <w:rsid w:val="00FC70ED"/>
    <w:rsid w:val="00FD0B5F"/>
    <w:rsid w:val="00FD67B9"/>
    <w:rsid w:val="00FE02D4"/>
    <w:rsid w:val="00FE3C60"/>
    <w:rsid w:val="00FF01C6"/>
    <w:rsid w:val="00FF23EC"/>
    <w:rsid w:val="00FF3B20"/>
    <w:rsid w:val="00FF4F06"/>
    <w:rsid w:val="00FF53D6"/>
    <w:rsid w:val="00FF70A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Straight Arrow Connector 17"/>
        <o:r id="V:Rule2" type="connector" idref="#Straight Arrow Connector 19"/>
        <o:r id="V:Rule3" type="connector" idref="#Straight Arrow Connector 9"/>
        <o:r id="V:Rule4" type="connector" idref="#Straight Arrow Connector 22"/>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491"/>
    <w:rPr>
      <w:rFonts w:ascii="Calibri" w:eastAsia="Calibri" w:hAnsi="Calibri" w:cs="Cordi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รายการย่อหน้า อักขระ"/>
    <w:link w:val="a4"/>
    <w:uiPriority w:val="34"/>
    <w:locked/>
    <w:rsid w:val="000D646F"/>
    <w:rPr>
      <w:rFonts w:ascii="Calibri" w:eastAsia="Calibri" w:hAnsi="Calibri" w:cs="Angsana New"/>
    </w:rPr>
  </w:style>
  <w:style w:type="paragraph" w:styleId="a4">
    <w:name w:val="List Paragraph"/>
    <w:basedOn w:val="a"/>
    <w:link w:val="a3"/>
    <w:uiPriority w:val="34"/>
    <w:qFormat/>
    <w:rsid w:val="000D646F"/>
    <w:pPr>
      <w:ind w:left="720"/>
      <w:contextualSpacing/>
    </w:pPr>
    <w:rPr>
      <w:rFonts w:cs="Angsana New"/>
    </w:rPr>
  </w:style>
  <w:style w:type="paragraph" w:styleId="a5">
    <w:name w:val="header"/>
    <w:basedOn w:val="a"/>
    <w:link w:val="a6"/>
    <w:uiPriority w:val="99"/>
    <w:unhideWhenUsed/>
    <w:rsid w:val="00CB260D"/>
    <w:pPr>
      <w:tabs>
        <w:tab w:val="center" w:pos="4513"/>
        <w:tab w:val="right" w:pos="9026"/>
      </w:tabs>
      <w:spacing w:after="0" w:line="240" w:lineRule="auto"/>
    </w:pPr>
  </w:style>
  <w:style w:type="character" w:customStyle="1" w:styleId="a6">
    <w:name w:val="หัวกระดาษ อักขระ"/>
    <w:basedOn w:val="a0"/>
    <w:link w:val="a5"/>
    <w:uiPriority w:val="99"/>
    <w:rsid w:val="00CB260D"/>
    <w:rPr>
      <w:rFonts w:ascii="Calibri" w:eastAsia="Calibri" w:hAnsi="Calibri" w:cs="Cordia New"/>
    </w:rPr>
  </w:style>
  <w:style w:type="paragraph" w:styleId="a7">
    <w:name w:val="footer"/>
    <w:basedOn w:val="a"/>
    <w:link w:val="a8"/>
    <w:uiPriority w:val="99"/>
    <w:unhideWhenUsed/>
    <w:rsid w:val="00CB260D"/>
    <w:pPr>
      <w:tabs>
        <w:tab w:val="center" w:pos="4513"/>
        <w:tab w:val="right" w:pos="9026"/>
      </w:tabs>
      <w:spacing w:after="0" w:line="240" w:lineRule="auto"/>
    </w:pPr>
  </w:style>
  <w:style w:type="character" w:customStyle="1" w:styleId="a8">
    <w:name w:val="ท้ายกระดาษ อักขระ"/>
    <w:basedOn w:val="a0"/>
    <w:link w:val="a7"/>
    <w:uiPriority w:val="99"/>
    <w:rsid w:val="00CB260D"/>
    <w:rPr>
      <w:rFonts w:ascii="Calibri" w:eastAsia="Calibri" w:hAnsi="Calibri" w:cs="Cordia New"/>
    </w:rPr>
  </w:style>
  <w:style w:type="table" w:styleId="a9">
    <w:name w:val="Table Grid"/>
    <w:basedOn w:val="a1"/>
    <w:uiPriority w:val="39"/>
    <w:rsid w:val="008B6A35"/>
    <w:pPr>
      <w:spacing w:after="0" w:line="240" w:lineRule="auto"/>
    </w:pPr>
    <w:rPr>
      <w:rFonts w:ascii="TH SarabunPSK" w:eastAsia="Calibri"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9"/>
    <w:uiPriority w:val="39"/>
    <w:rsid w:val="008B6A35"/>
    <w:pPr>
      <w:spacing w:after="0" w:line="240" w:lineRule="auto"/>
    </w:pPr>
    <w:rPr>
      <w:rFonts w:ascii="TH SarabunPSK" w:eastAsia="Calibri"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A3896"/>
    <w:pPr>
      <w:spacing w:after="0" w:line="240" w:lineRule="auto"/>
    </w:pPr>
    <w:rPr>
      <w:rFonts w:ascii="Tahoma" w:hAnsi="Tahoma" w:cs="Angsana New"/>
      <w:sz w:val="16"/>
      <w:szCs w:val="20"/>
    </w:rPr>
  </w:style>
  <w:style w:type="character" w:customStyle="1" w:styleId="ab">
    <w:name w:val="ข้อความบอลลูน อักขระ"/>
    <w:basedOn w:val="a0"/>
    <w:link w:val="aa"/>
    <w:uiPriority w:val="99"/>
    <w:semiHidden/>
    <w:rsid w:val="009A3896"/>
    <w:rPr>
      <w:rFonts w:ascii="Tahoma" w:eastAsia="Calibri"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491"/>
    <w:rPr>
      <w:rFonts w:ascii="Calibri" w:eastAsia="Calibri" w:hAnsi="Calibri" w:cs="Cordia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List Paragraph Char"/>
    <w:link w:val="a4"/>
    <w:uiPriority w:val="34"/>
    <w:locked/>
    <w:rsid w:val="000D646F"/>
    <w:rPr>
      <w:rFonts w:ascii="Calibri" w:eastAsia="Calibri" w:hAnsi="Calibri" w:cs="Angsana New"/>
    </w:rPr>
  </w:style>
  <w:style w:type="paragraph" w:styleId="a4">
    <w:name w:val="List Paragraph"/>
    <w:basedOn w:val="a"/>
    <w:link w:val="a3"/>
    <w:uiPriority w:val="34"/>
    <w:qFormat/>
    <w:rsid w:val="000D646F"/>
    <w:pPr>
      <w:ind w:left="720"/>
      <w:contextualSpacing/>
    </w:pPr>
    <w:rPr>
      <w:rFonts w:cs="Angsana New"/>
    </w:rPr>
  </w:style>
  <w:style w:type="paragraph" w:styleId="a5">
    <w:name w:val="header"/>
    <w:basedOn w:val="a"/>
    <w:link w:val="a6"/>
    <w:uiPriority w:val="99"/>
    <w:unhideWhenUsed/>
    <w:rsid w:val="00CB260D"/>
    <w:pPr>
      <w:tabs>
        <w:tab w:val="center" w:pos="4513"/>
        <w:tab w:val="right" w:pos="9026"/>
      </w:tabs>
      <w:spacing w:after="0" w:line="240" w:lineRule="auto"/>
    </w:pPr>
  </w:style>
  <w:style w:type="character" w:customStyle="1" w:styleId="a6">
    <w:name w:val="Header Char"/>
    <w:basedOn w:val="a0"/>
    <w:link w:val="a5"/>
    <w:uiPriority w:val="99"/>
    <w:rsid w:val="00CB260D"/>
    <w:rPr>
      <w:rFonts w:ascii="Calibri" w:eastAsia="Calibri" w:hAnsi="Calibri" w:cs="Cordia New"/>
    </w:rPr>
  </w:style>
  <w:style w:type="paragraph" w:styleId="a7">
    <w:name w:val="footer"/>
    <w:basedOn w:val="a"/>
    <w:link w:val="a8"/>
    <w:uiPriority w:val="99"/>
    <w:unhideWhenUsed/>
    <w:rsid w:val="00CB260D"/>
    <w:pPr>
      <w:tabs>
        <w:tab w:val="center" w:pos="4513"/>
        <w:tab w:val="right" w:pos="9026"/>
      </w:tabs>
      <w:spacing w:after="0" w:line="240" w:lineRule="auto"/>
    </w:pPr>
  </w:style>
  <w:style w:type="character" w:customStyle="1" w:styleId="a8">
    <w:name w:val="Footer Char"/>
    <w:basedOn w:val="a0"/>
    <w:link w:val="a7"/>
    <w:uiPriority w:val="99"/>
    <w:rsid w:val="00CB260D"/>
    <w:rPr>
      <w:rFonts w:ascii="Calibri" w:eastAsia="Calibri" w:hAnsi="Calibri" w:cs="Cordia New"/>
    </w:rPr>
  </w:style>
  <w:style w:type="table" w:styleId="a9">
    <w:name w:val="Table Grid"/>
    <w:basedOn w:val="a1"/>
    <w:uiPriority w:val="39"/>
    <w:rsid w:val="008B6A35"/>
    <w:pPr>
      <w:spacing w:after="0" w:line="240" w:lineRule="auto"/>
    </w:pPr>
    <w:rPr>
      <w:rFonts w:ascii="TH SarabunPSK" w:eastAsia="Calibri"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9"/>
    <w:uiPriority w:val="39"/>
    <w:rsid w:val="008B6A35"/>
    <w:pPr>
      <w:spacing w:after="0" w:line="240" w:lineRule="auto"/>
    </w:pPr>
    <w:rPr>
      <w:rFonts w:ascii="TH SarabunPSK" w:eastAsia="Calibri"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9A3896"/>
    <w:pPr>
      <w:spacing w:after="0" w:line="240" w:lineRule="auto"/>
    </w:pPr>
    <w:rPr>
      <w:rFonts w:ascii="Tahoma" w:hAnsi="Tahoma" w:cs="Angsana New"/>
      <w:sz w:val="16"/>
      <w:szCs w:val="20"/>
    </w:rPr>
  </w:style>
  <w:style w:type="character" w:customStyle="1" w:styleId="ab">
    <w:name w:val="Balloon Text Char"/>
    <w:basedOn w:val="a0"/>
    <w:link w:val="aa"/>
    <w:uiPriority w:val="99"/>
    <w:semiHidden/>
    <w:rsid w:val="009A3896"/>
    <w:rPr>
      <w:rFonts w:ascii="Tahoma" w:eastAsia="Calibri"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1388243">
      <w:bodyDiv w:val="1"/>
      <w:marLeft w:val="0"/>
      <w:marRight w:val="0"/>
      <w:marTop w:val="0"/>
      <w:marBottom w:val="0"/>
      <w:divBdr>
        <w:top w:val="none" w:sz="0" w:space="0" w:color="auto"/>
        <w:left w:val="none" w:sz="0" w:space="0" w:color="auto"/>
        <w:bottom w:val="none" w:sz="0" w:space="0" w:color="auto"/>
        <w:right w:val="none" w:sz="0" w:space="0" w:color="auto"/>
      </w:divBdr>
    </w:div>
    <w:div w:id="567304563">
      <w:bodyDiv w:val="1"/>
      <w:marLeft w:val="0"/>
      <w:marRight w:val="0"/>
      <w:marTop w:val="0"/>
      <w:marBottom w:val="0"/>
      <w:divBdr>
        <w:top w:val="none" w:sz="0" w:space="0" w:color="auto"/>
        <w:left w:val="none" w:sz="0" w:space="0" w:color="auto"/>
        <w:bottom w:val="none" w:sz="0" w:space="0" w:color="auto"/>
        <w:right w:val="none" w:sz="0" w:space="0" w:color="auto"/>
      </w:divBdr>
    </w:div>
    <w:div w:id="599920092">
      <w:bodyDiv w:val="1"/>
      <w:marLeft w:val="0"/>
      <w:marRight w:val="0"/>
      <w:marTop w:val="0"/>
      <w:marBottom w:val="0"/>
      <w:divBdr>
        <w:top w:val="none" w:sz="0" w:space="0" w:color="auto"/>
        <w:left w:val="none" w:sz="0" w:space="0" w:color="auto"/>
        <w:bottom w:val="none" w:sz="0" w:space="0" w:color="auto"/>
        <w:right w:val="none" w:sz="0" w:space="0" w:color="auto"/>
      </w:divBdr>
    </w:div>
    <w:div w:id="692074629">
      <w:bodyDiv w:val="1"/>
      <w:marLeft w:val="0"/>
      <w:marRight w:val="0"/>
      <w:marTop w:val="0"/>
      <w:marBottom w:val="0"/>
      <w:divBdr>
        <w:top w:val="none" w:sz="0" w:space="0" w:color="auto"/>
        <w:left w:val="none" w:sz="0" w:space="0" w:color="auto"/>
        <w:bottom w:val="none" w:sz="0" w:space="0" w:color="auto"/>
        <w:right w:val="none" w:sz="0" w:space="0" w:color="auto"/>
      </w:divBdr>
    </w:div>
    <w:div w:id="710960725">
      <w:bodyDiv w:val="1"/>
      <w:marLeft w:val="0"/>
      <w:marRight w:val="0"/>
      <w:marTop w:val="0"/>
      <w:marBottom w:val="0"/>
      <w:divBdr>
        <w:top w:val="none" w:sz="0" w:space="0" w:color="auto"/>
        <w:left w:val="none" w:sz="0" w:space="0" w:color="auto"/>
        <w:bottom w:val="none" w:sz="0" w:space="0" w:color="auto"/>
        <w:right w:val="none" w:sz="0" w:space="0" w:color="auto"/>
      </w:divBdr>
    </w:div>
    <w:div w:id="749304238">
      <w:bodyDiv w:val="1"/>
      <w:marLeft w:val="0"/>
      <w:marRight w:val="0"/>
      <w:marTop w:val="0"/>
      <w:marBottom w:val="0"/>
      <w:divBdr>
        <w:top w:val="none" w:sz="0" w:space="0" w:color="auto"/>
        <w:left w:val="none" w:sz="0" w:space="0" w:color="auto"/>
        <w:bottom w:val="none" w:sz="0" w:space="0" w:color="auto"/>
        <w:right w:val="none" w:sz="0" w:space="0" w:color="auto"/>
      </w:divBdr>
    </w:div>
    <w:div w:id="814295532">
      <w:bodyDiv w:val="1"/>
      <w:marLeft w:val="0"/>
      <w:marRight w:val="0"/>
      <w:marTop w:val="0"/>
      <w:marBottom w:val="0"/>
      <w:divBdr>
        <w:top w:val="none" w:sz="0" w:space="0" w:color="auto"/>
        <w:left w:val="none" w:sz="0" w:space="0" w:color="auto"/>
        <w:bottom w:val="none" w:sz="0" w:space="0" w:color="auto"/>
        <w:right w:val="none" w:sz="0" w:space="0" w:color="auto"/>
      </w:divBdr>
    </w:div>
    <w:div w:id="1232614754">
      <w:bodyDiv w:val="1"/>
      <w:marLeft w:val="0"/>
      <w:marRight w:val="0"/>
      <w:marTop w:val="0"/>
      <w:marBottom w:val="0"/>
      <w:divBdr>
        <w:top w:val="none" w:sz="0" w:space="0" w:color="auto"/>
        <w:left w:val="none" w:sz="0" w:space="0" w:color="auto"/>
        <w:bottom w:val="none" w:sz="0" w:space="0" w:color="auto"/>
        <w:right w:val="none" w:sz="0" w:space="0" w:color="auto"/>
      </w:divBdr>
    </w:div>
    <w:div w:id="1709599636">
      <w:bodyDiv w:val="1"/>
      <w:marLeft w:val="0"/>
      <w:marRight w:val="0"/>
      <w:marTop w:val="0"/>
      <w:marBottom w:val="0"/>
      <w:divBdr>
        <w:top w:val="none" w:sz="0" w:space="0" w:color="auto"/>
        <w:left w:val="none" w:sz="0" w:space="0" w:color="auto"/>
        <w:bottom w:val="none" w:sz="0" w:space="0" w:color="auto"/>
        <w:right w:val="none" w:sz="0" w:space="0" w:color="auto"/>
      </w:divBdr>
    </w:div>
    <w:div w:id="1775125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006BF-EC2A-4706-BF92-3A74C038A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8</Pages>
  <Words>1813</Words>
  <Characters>10336</Characters>
  <Application>Microsoft Office Word</Application>
  <DocSecurity>0</DocSecurity>
  <Lines>86</Lines>
  <Paragraphs>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Office Black Edition - tum0r</Company>
  <LinksUpToDate>false</LinksUpToDate>
  <CharactersWithSpaces>12125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Corporate Edition</cp:lastModifiedBy>
  <cp:revision>21</cp:revision>
  <dcterms:created xsi:type="dcterms:W3CDTF">2017-10-30T04:52:00Z</dcterms:created>
  <dcterms:modified xsi:type="dcterms:W3CDTF">2017-12-13T07:50:00Z</dcterms:modified>
</cp:coreProperties>
</file>